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61BACD5C" w:rsidR="00A46919" w:rsidRPr="00DE4CD5" w:rsidRDefault="00313B53" w:rsidP="003E0C23">
      <w:pPr>
        <w:spacing w:after="120" w:line="240" w:lineRule="auto"/>
        <w:ind w:right="28"/>
        <w:jc w:val="center"/>
        <w:rPr>
          <w:rFonts w:ascii="Verdana" w:eastAsia="Times New Roman" w:hAnsi="Verdana" w:cs="Arial"/>
          <w:b/>
          <w:color w:val="002060"/>
          <w:sz w:val="24"/>
          <w:szCs w:val="24"/>
          <w:lang w:val="es-ES"/>
        </w:rPr>
      </w:pPr>
      <w:r w:rsidRPr="00DE4CD5">
        <w:rPr>
          <w:rFonts w:ascii="Verdana" w:eastAsia="Times New Roman" w:hAnsi="Verdana" w:cs="Arial"/>
          <w:b/>
          <w:color w:val="002060"/>
          <w:sz w:val="24"/>
          <w:szCs w:val="24"/>
          <w:lang w:val="es-ES"/>
        </w:rPr>
        <w:t xml:space="preserve">Movilidad </w:t>
      </w:r>
      <w:r w:rsidR="00B154A9" w:rsidRPr="00DE4CD5">
        <w:rPr>
          <w:rFonts w:ascii="Verdana" w:eastAsia="Times New Roman" w:hAnsi="Verdana" w:cs="Arial"/>
          <w:b/>
          <w:color w:val="002060"/>
          <w:sz w:val="24"/>
          <w:szCs w:val="24"/>
          <w:lang w:val="es-ES"/>
        </w:rPr>
        <w:t xml:space="preserve">entre países Erasmus+ (Estados miembros de la UE </w:t>
      </w:r>
      <w:r w:rsidR="004B6136">
        <w:rPr>
          <w:rFonts w:ascii="Verdana" w:eastAsia="Times New Roman" w:hAnsi="Verdana" w:cs="Arial"/>
          <w:b/>
          <w:color w:val="002060"/>
          <w:sz w:val="24"/>
          <w:szCs w:val="24"/>
          <w:lang w:val="es-ES"/>
        </w:rPr>
        <w:br/>
      </w:r>
      <w:r w:rsidR="00B154A9" w:rsidRPr="00DE4CD5">
        <w:rPr>
          <w:rFonts w:ascii="Verdana" w:eastAsia="Times New Roman" w:hAnsi="Verdana" w:cs="Arial"/>
          <w:b/>
          <w:color w:val="002060"/>
          <w:sz w:val="24"/>
          <w:szCs w:val="24"/>
          <w:lang w:val="es-ES"/>
        </w:rPr>
        <w:t>y terceros países asociados al programa)</w:t>
      </w:r>
    </w:p>
    <w:p w14:paraId="4D0BF343" w14:textId="2BCC2CCE" w:rsidR="00B154A9" w:rsidRPr="00DE4CD5" w:rsidRDefault="00B154A9" w:rsidP="00B154A9">
      <w:pPr>
        <w:jc w:val="both"/>
        <w:rPr>
          <w:bCs/>
          <w:lang w:val="es-ES"/>
        </w:rPr>
      </w:pPr>
      <w:r w:rsidRPr="00DE4CD5">
        <w:rPr>
          <w:bCs/>
          <w:lang w:val="es-ES"/>
        </w:rPr>
        <w:t>[</w:t>
      </w:r>
      <w:r w:rsidR="004B6136" w:rsidRPr="00DE4CD5">
        <w:rPr>
          <w:bCs/>
          <w:lang w:val="es-ES"/>
        </w:rPr>
        <w:t>Los acuerdos de aprendizaje de estudios son digitales en el programa Erasmus+ 2021-2027. Las instituciones de educación superior pueden intercambiarlos mediante un sistema informático conectado a la Red Erasmus sin papel (EWP)</w:t>
      </w:r>
      <w:r w:rsidRPr="00DE4CD5">
        <w:rPr>
          <w:bCs/>
          <w:lang w:val="es-ES"/>
        </w:rPr>
        <w:t xml:space="preserve">. </w:t>
      </w:r>
      <w:r w:rsidR="004B6136" w:rsidRPr="00DE4CD5">
        <w:rPr>
          <w:bCs/>
          <w:lang w:val="es-ES"/>
        </w:rPr>
        <w:t>Se proporciona esta plantilla para aquellas instituciones que no han completado el proceso de conexión a la Red EWP y puedan necesitar una versi</w:t>
      </w:r>
      <w:r w:rsidR="00EE20C4">
        <w:rPr>
          <w:bCs/>
          <w:lang w:val="es-ES"/>
        </w:rPr>
        <w:t>ó</w:t>
      </w:r>
      <w:r w:rsidR="004B6136" w:rsidRPr="00DE4CD5">
        <w:rPr>
          <w:bCs/>
          <w:lang w:val="es-ES"/>
        </w:rPr>
        <w:t xml:space="preserve">n en formato editable. Dispone de más </w:t>
      </w:r>
      <w:r w:rsidR="004F0D1F" w:rsidRPr="00DE4CD5">
        <w:rPr>
          <w:bCs/>
          <w:lang w:val="es-ES"/>
        </w:rPr>
        <w:t>i</w:t>
      </w:r>
      <w:r w:rsidR="004B6136" w:rsidRPr="00DE4CD5">
        <w:rPr>
          <w:bCs/>
          <w:lang w:val="es-ES"/>
        </w:rPr>
        <w:t xml:space="preserve">nformación en la página web de la Comisión </w:t>
      </w:r>
      <w:r w:rsidRPr="00DE4CD5">
        <w:rPr>
          <w:bCs/>
          <w:lang w:val="es-ES"/>
        </w:rPr>
        <w:t>Europea</w:t>
      </w:r>
      <w:r w:rsidR="004B6136" w:rsidRPr="00DE4CD5">
        <w:rPr>
          <w:bCs/>
          <w:lang w:val="es-ES"/>
        </w:rPr>
        <w:t xml:space="preserve"> sobre</w:t>
      </w:r>
      <w:r w:rsidRPr="00DE4CD5">
        <w:rPr>
          <w:bCs/>
          <w:lang w:val="es-ES"/>
        </w:rPr>
        <w:t xml:space="preserve"> </w:t>
      </w:r>
      <w:hyperlink r:id="rId11" w:history="1">
        <w:r w:rsidRPr="00DE4CD5">
          <w:rPr>
            <w:rStyle w:val="Hipervnculo"/>
            <w:bCs/>
            <w:lang w:val="es-ES"/>
          </w:rPr>
          <w:t xml:space="preserve">Erasmus </w:t>
        </w:r>
        <w:proofErr w:type="spellStart"/>
        <w:r w:rsidRPr="00DE4CD5">
          <w:rPr>
            <w:rStyle w:val="Hipervnculo"/>
            <w:bCs/>
            <w:lang w:val="es-ES"/>
          </w:rPr>
          <w:t>Without</w:t>
        </w:r>
        <w:proofErr w:type="spellEnd"/>
        <w:r w:rsidRPr="00DE4CD5">
          <w:rPr>
            <w:rStyle w:val="Hipervnculo"/>
            <w:bCs/>
            <w:lang w:val="es-ES"/>
          </w:rPr>
          <w:t xml:space="preserve"> </w:t>
        </w:r>
        <w:proofErr w:type="spellStart"/>
        <w:r w:rsidRPr="00DE4CD5">
          <w:rPr>
            <w:rStyle w:val="Hipervnculo"/>
            <w:bCs/>
            <w:lang w:val="es-ES"/>
          </w:rPr>
          <w:t>Paper</w:t>
        </w:r>
        <w:proofErr w:type="spellEnd"/>
      </w:hyperlink>
      <w:r w:rsidRPr="00DE4CD5">
        <w:rPr>
          <w:bCs/>
          <w:lang w:val="es-ES"/>
        </w:rPr>
        <w:t>.]</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p w14:paraId="64EBB1E0" w14:textId="6D6D46F6" w:rsidR="004B6136" w:rsidRPr="00771D1E" w:rsidRDefault="004B6136" w:rsidP="00F809EB">
      <w:pPr>
        <w:spacing w:after="120" w:line="240" w:lineRule="auto"/>
        <w:ind w:right="28"/>
        <w:jc w:val="center"/>
        <w:rPr>
          <w:rFonts w:ascii="Verdana" w:eastAsia="Times New Roman" w:hAnsi="Verdana" w:cs="Arial"/>
          <w:b/>
          <w:color w:val="002060"/>
          <w:sz w:val="28"/>
          <w:szCs w:val="36"/>
          <w:lang w:val="es-ES"/>
        </w:rPr>
      </w:pPr>
      <w:r w:rsidRPr="00DE4CD5">
        <w:rPr>
          <w:bCs/>
          <w:sz w:val="20"/>
          <w:lang w:val="es-ES"/>
        </w:rPr>
        <w:t>[</w:t>
      </w:r>
      <w:r w:rsidR="004F0D1F" w:rsidRPr="00DE4CD5">
        <w:rPr>
          <w:bCs/>
          <w:sz w:val="20"/>
          <w:lang w:val="es-ES"/>
        </w:rPr>
        <w:t>Pertinente para todos los tipos de acuerdo de aprendizaje</w:t>
      </w:r>
      <w:r w:rsidRPr="00DE4CD5">
        <w:rPr>
          <w:bCs/>
          <w:sz w:val="20"/>
          <w:lang w:val="es-ES"/>
        </w:rPr>
        <w:t>]</w:t>
      </w:r>
    </w:p>
    <w:tbl>
      <w:tblPr>
        <w:tblStyle w:val="Tablaconcuadrcula"/>
        <w:tblW w:w="11199" w:type="dxa"/>
        <w:tblInd w:w="-318" w:type="dxa"/>
        <w:tblLook w:val="04A0" w:firstRow="1" w:lastRow="0" w:firstColumn="1" w:lastColumn="0" w:noHBand="0" w:noVBand="1"/>
      </w:tblPr>
      <w:tblGrid>
        <w:gridCol w:w="1538"/>
        <w:gridCol w:w="1561"/>
        <w:gridCol w:w="1490"/>
        <w:gridCol w:w="531"/>
        <w:gridCol w:w="1245"/>
        <w:gridCol w:w="1608"/>
        <w:gridCol w:w="659"/>
        <w:gridCol w:w="2567"/>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7D24498F"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p>
        </w:tc>
        <w:tc>
          <w:tcPr>
            <w:tcW w:w="2591" w:type="dxa"/>
            <w:shd w:val="clear" w:color="auto" w:fill="D0CECE" w:themeFill="background2" w:themeFillShade="E6"/>
            <w:vAlign w:val="bottom"/>
          </w:tcPr>
          <w:p w14:paraId="482CD6AF" w14:textId="7426FA7E"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3EEAF01A"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r w:rsidR="00B154A9" w:rsidRPr="00DE4CD5">
              <w:rPr>
                <w:rFonts w:ascii="Calibri" w:eastAsia="Times New Roman" w:hAnsi="Calibri" w:cs="Times New Roman"/>
                <w:bCs/>
                <w:color w:val="000000"/>
                <w:sz w:val="14"/>
                <w:szCs w:val="16"/>
                <w:lang w:val="es-ES" w:eastAsia="en-GB"/>
              </w:rPr>
              <w:t xml:space="preserve"> [</w:t>
            </w:r>
            <w:r w:rsidR="004F0D1F" w:rsidRPr="00DE4CD5">
              <w:rPr>
                <w:rFonts w:ascii="Calibri" w:eastAsia="Times New Roman" w:hAnsi="Calibri" w:cs="Times New Roman"/>
                <w:bCs/>
                <w:color w:val="000000"/>
                <w:sz w:val="14"/>
                <w:szCs w:val="16"/>
                <w:lang w:val="es-ES" w:eastAsia="en-GB"/>
              </w:rPr>
              <w:t>Iden</w:t>
            </w:r>
            <w:r w:rsidR="00EA2EF5">
              <w:rPr>
                <w:rFonts w:ascii="Calibri" w:eastAsia="Times New Roman" w:hAnsi="Calibri" w:cs="Times New Roman"/>
                <w:bCs/>
                <w:color w:val="000000"/>
                <w:sz w:val="14"/>
                <w:szCs w:val="16"/>
                <w:lang w:val="es-ES" w:eastAsia="en-GB"/>
              </w:rPr>
              <w:t>t</w:t>
            </w:r>
            <w:r w:rsidR="004F0D1F" w:rsidRPr="00DE4CD5">
              <w:rPr>
                <w:rFonts w:ascii="Calibri" w:eastAsia="Times New Roman" w:hAnsi="Calibri" w:cs="Times New Roman"/>
                <w:bCs/>
                <w:color w:val="000000"/>
                <w:sz w:val="14"/>
                <w:szCs w:val="16"/>
                <w:lang w:val="es-ES" w:eastAsia="en-GB"/>
              </w:rPr>
              <w:t xml:space="preserve">ificador electrónico único para estudiantes </w:t>
            </w:r>
            <w:r w:rsidR="00903205" w:rsidRPr="00DE4CD5">
              <w:rPr>
                <w:rFonts w:ascii="Calibri" w:eastAsia="Times New Roman" w:hAnsi="Calibri" w:cs="Times New Roman"/>
                <w:bCs/>
                <w:color w:val="000000"/>
                <w:sz w:val="14"/>
                <w:szCs w:val="16"/>
                <w:lang w:val="es-ES" w:eastAsia="en-GB"/>
              </w:rPr>
              <w:t>de movilidad</w:t>
            </w:r>
            <w:r w:rsidR="00B154A9" w:rsidRPr="00DE4CD5">
              <w:rPr>
                <w:rFonts w:ascii="Calibri" w:eastAsia="Times New Roman" w:hAnsi="Calibri" w:cs="Times New Roman"/>
                <w:bCs/>
                <w:color w:val="000000"/>
                <w:sz w:val="14"/>
                <w:szCs w:val="16"/>
                <w:lang w:val="es-ES" w:eastAsia="en-GB"/>
              </w:rPr>
              <w:t>]</w:t>
            </w:r>
          </w:p>
        </w:tc>
        <w:tc>
          <w:tcPr>
            <w:tcW w:w="1783" w:type="dxa"/>
            <w:gridSpan w:val="2"/>
            <w:shd w:val="clear" w:color="auto" w:fill="D9D9D9" w:themeFill="background1" w:themeFillShade="D9"/>
          </w:tcPr>
          <w:p w14:paraId="5C75A173" w14:textId="77777777" w:rsidR="00313B53"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Nivel educativo</w:t>
            </w:r>
          </w:p>
          <w:p w14:paraId="58725506" w14:textId="5EEF6609"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w:t>
            </w:r>
            <w:r w:rsidR="004F0D1F" w:rsidRPr="00EA2EF5">
              <w:rPr>
                <w:rFonts w:ascii="Calibri" w:eastAsia="Times New Roman" w:hAnsi="Calibri" w:cs="Times New Roman"/>
                <w:b/>
                <w:bCs/>
                <w:sz w:val="16"/>
                <w:szCs w:val="16"/>
                <w:lang w:val="es-ES" w:eastAsia="en-GB"/>
              </w:rPr>
              <w:t xml:space="preserve">Nivel </w:t>
            </w:r>
            <w:r w:rsidRPr="00EA2EF5">
              <w:rPr>
                <w:rFonts w:ascii="Calibri" w:eastAsia="Times New Roman" w:hAnsi="Calibri" w:cs="Times New Roman"/>
                <w:b/>
                <w:bCs/>
                <w:sz w:val="16"/>
                <w:szCs w:val="16"/>
                <w:lang w:val="es-ES" w:eastAsia="en-GB"/>
              </w:rPr>
              <w:t>EQF</w:t>
            </w:r>
            <w:r w:rsidR="004F0D1F" w:rsidRPr="00EA2EF5">
              <w:rPr>
                <w:rFonts w:ascii="Calibri" w:eastAsia="Times New Roman" w:hAnsi="Calibri" w:cs="Times New Roman"/>
                <w:b/>
                <w:bCs/>
                <w:sz w:val="16"/>
                <w:szCs w:val="16"/>
                <w:lang w:val="es-ES" w:eastAsia="en-GB"/>
              </w:rPr>
              <w:t>/MEC</w:t>
            </w:r>
            <w:r w:rsidRPr="00EA2EF5">
              <w:rPr>
                <w:rFonts w:ascii="Calibri" w:eastAsia="Times New Roman" w:hAnsi="Calibri" w:cs="Times New Roman"/>
                <w:b/>
                <w:bCs/>
                <w:sz w:val="16"/>
                <w:szCs w:val="16"/>
                <w:lang w:val="es-ES" w:eastAsia="en-GB"/>
              </w:rPr>
              <w:t>)</w:t>
            </w: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778B70FE"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(CINE)</w:t>
            </w:r>
          </w:p>
        </w:tc>
        <w:tc>
          <w:tcPr>
            <w:tcW w:w="2591" w:type="dxa"/>
            <w:shd w:val="clear" w:color="auto" w:fill="D9D9D9" w:themeFill="background1" w:themeFillShade="D9"/>
          </w:tcPr>
          <w:p w14:paraId="44FAD7F5" w14:textId="71EA68F9" w:rsidR="00E4761F" w:rsidRPr="00EA2EF5" w:rsidRDefault="004F0D1F"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313B53"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r w:rsidRPr="00EA2EF5">
              <w:rPr>
                <w:rFonts w:ascii="Calibri" w:eastAsia="Times New Roman" w:hAnsi="Calibri" w:cs="Times New Roman"/>
                <w:b/>
                <w:bCs/>
                <w:sz w:val="16"/>
                <w:szCs w:val="16"/>
                <w:lang w:val="es-ES" w:eastAsia="en-GB"/>
              </w:rPr>
              <w:t>&gt;</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3C96F2A8"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Erasmus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8CA08A0"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34F409D6" w:rsidR="00E4761F" w:rsidRPr="00EA2EF5" w:rsidRDefault="004F0D1F"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4A2E8A" w:rsidRPr="00EA2EF5">
              <w:rPr>
                <w:rFonts w:ascii="Calibri" w:eastAsia="Times New Roman" w:hAnsi="Calibri" w:cs="Times New Roman"/>
                <w:b/>
                <w:bCs/>
                <w:sz w:val="16"/>
                <w:szCs w:val="16"/>
                <w:lang w:val="es-ES" w:eastAsia="en-GB"/>
              </w:rPr>
              <w:t>Facultad/Departamento</w:t>
            </w:r>
            <w:r w:rsidRPr="00EA2EF5">
              <w:rPr>
                <w:rFonts w:ascii="Calibri" w:eastAsia="Times New Roman" w:hAnsi="Calibri" w:cs="Times New Roman"/>
                <w:b/>
                <w:bCs/>
                <w:sz w:val="16"/>
                <w:szCs w:val="16"/>
                <w:lang w:val="es-ES" w:eastAsia="en-GB"/>
              </w:rPr>
              <w:t>&gt;</w:t>
            </w:r>
          </w:p>
        </w:tc>
        <w:tc>
          <w:tcPr>
            <w:tcW w:w="1251" w:type="dxa"/>
            <w:shd w:val="clear" w:color="auto" w:fill="D0CECE" w:themeFill="background2" w:themeFillShade="E6"/>
            <w:vAlign w:val="bottom"/>
          </w:tcPr>
          <w:p w14:paraId="48523381" w14:textId="65808137" w:rsidR="00E4761F" w:rsidRPr="00EA2EF5"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112A1D67"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36A3E2A0"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05DC54CE"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acuerdo de aprendizaje 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de la movilidad</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r w:rsidR="004F0D1F" w:rsidRPr="00174F66" w14:paraId="1B47EBC6" w14:textId="77777777" w:rsidTr="001B7480">
        <w:trPr>
          <w:trHeight w:val="198"/>
        </w:trPr>
        <w:tc>
          <w:tcPr>
            <w:tcW w:w="11199" w:type="dxa"/>
            <w:gridSpan w:val="2"/>
            <w:shd w:val="clear" w:color="auto" w:fill="002060"/>
          </w:tcPr>
          <w:p w14:paraId="0C39AA53" w14:textId="772A377D" w:rsidR="004F0D1F" w:rsidRPr="00DE4CD5" w:rsidRDefault="004F0D1F" w:rsidP="001B7480">
            <w:pPr>
              <w:spacing w:after="0" w:line="240" w:lineRule="auto"/>
              <w:ind w:right="28"/>
              <w:rPr>
                <w:rFonts w:ascii="Calibri" w:eastAsia="Times New Roman" w:hAnsi="Calibri" w:cs="Times New Roman"/>
                <w:b/>
                <w:bCs/>
                <w:iCs/>
                <w:color w:val="FFFFFF" w:themeColor="background1"/>
                <w:sz w:val="16"/>
                <w:szCs w:val="16"/>
                <w:lang w:val="es-ES" w:eastAsia="en-GB"/>
              </w:rPr>
            </w:pPr>
            <w:r w:rsidRPr="00DE4CD5">
              <w:rPr>
                <w:rFonts w:ascii="Calibri" w:eastAsia="Times New Roman" w:hAnsi="Calibri" w:cs="Times New Roman"/>
                <w:b/>
                <w:bCs/>
                <w:iCs/>
                <w:color w:val="FFFFFF" w:themeColor="background1"/>
                <w:sz w:val="18"/>
                <w:szCs w:val="16"/>
                <w:lang w:val="es-ES" w:eastAsia="en-GB"/>
              </w:rPr>
              <w:t>Según el tipo de acuerdo que se seleccione, las partes solo visualizarán el acuerdo de aprendizaje pertinente (nota SEPIE: en esta versi</w:t>
            </w:r>
            <w:r w:rsidR="00EA2EF5">
              <w:rPr>
                <w:rFonts w:ascii="Calibri" w:eastAsia="Times New Roman" w:hAnsi="Calibri" w:cs="Times New Roman"/>
                <w:b/>
                <w:bCs/>
                <w:iCs/>
                <w:color w:val="FFFFFF" w:themeColor="background1"/>
                <w:sz w:val="18"/>
                <w:szCs w:val="16"/>
                <w:lang w:val="es-ES" w:eastAsia="en-GB"/>
              </w:rPr>
              <w:t>ó</w:t>
            </w:r>
            <w:r w:rsidRPr="00DE4CD5">
              <w:rPr>
                <w:rFonts w:ascii="Calibri" w:eastAsia="Times New Roman" w:hAnsi="Calibri" w:cs="Times New Roman"/>
                <w:b/>
                <w:bCs/>
                <w:iCs/>
                <w:color w:val="FFFFFF" w:themeColor="background1"/>
                <w:sz w:val="18"/>
                <w:szCs w:val="16"/>
                <w:lang w:val="es-ES" w:eastAsia="en-GB"/>
              </w:rPr>
              <w:t xml:space="preserve">n editable, </w:t>
            </w:r>
            <w:r w:rsidR="00712C84" w:rsidRPr="00DE4CD5">
              <w:rPr>
                <w:rFonts w:ascii="Calibri" w:eastAsia="Times New Roman" w:hAnsi="Calibri" w:cs="Times New Roman"/>
                <w:b/>
                <w:bCs/>
                <w:iCs/>
                <w:color w:val="FFFFFF" w:themeColor="background1"/>
                <w:sz w:val="18"/>
                <w:szCs w:val="16"/>
                <w:lang w:val="es-ES" w:eastAsia="en-GB"/>
              </w:rPr>
              <w:t xml:space="preserve">se eliminarán </w:t>
            </w:r>
            <w:r w:rsidRPr="00DE4CD5">
              <w:rPr>
                <w:rFonts w:ascii="Calibri" w:eastAsia="Times New Roman" w:hAnsi="Calibri" w:cs="Times New Roman"/>
                <w:b/>
                <w:bCs/>
                <w:iCs/>
                <w:color w:val="FFFFFF" w:themeColor="background1"/>
                <w:sz w:val="18"/>
                <w:szCs w:val="16"/>
                <w:lang w:val="es-ES" w:eastAsia="en-GB"/>
              </w:rPr>
              <w:t>los apartados que no sean pertinentes.</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08A4F209"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 xml:space="preserve">Acuerdo de aprendizaje para </w:t>
      </w:r>
      <w:r w:rsidR="00633CE7" w:rsidRPr="00EA2EF5">
        <w:rPr>
          <w:rFonts w:ascii="Verdana" w:eastAsia="Times New Roman" w:hAnsi="Verdana" w:cs="Arial"/>
          <w:b/>
          <w:color w:val="002060"/>
          <w:sz w:val="28"/>
          <w:szCs w:val="36"/>
          <w:lang w:val="es-ES"/>
        </w:rPr>
        <w:t xml:space="preserve">una </w:t>
      </w:r>
      <w:r w:rsidRPr="00EA2EF5">
        <w:rPr>
          <w:rFonts w:ascii="Verdana" w:eastAsia="Times New Roman" w:hAnsi="Verdana" w:cs="Arial"/>
          <w:b/>
          <w:color w:val="002060"/>
          <w:sz w:val="28"/>
          <w:szCs w:val="36"/>
          <w:lang w:val="es-ES"/>
        </w:rPr>
        <w:t>movilidad de larga duración</w:t>
      </w:r>
    </w:p>
    <w:p w14:paraId="3EAB721D" w14:textId="11C637EF" w:rsidR="00413573" w:rsidRPr="00DB7909" w:rsidRDefault="00B42B30" w:rsidP="00DD2CC6">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3E7076E7" w:rsidR="00DD2CC6"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3B1AE835"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3DD95DCC" w:rsidR="00DD2CC6"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w:t>
            </w:r>
            <w:r w:rsidR="00DD2CC6" w:rsidRPr="00DE4CD5">
              <w:rPr>
                <w:rFonts w:ascii="Calibri" w:eastAsia="Times New Roman" w:hAnsi="Calibri" w:cs="Times New Roman"/>
                <w:color w:val="000000"/>
                <w:sz w:val="16"/>
                <w:szCs w:val="16"/>
                <w:lang w:val="es-ES" w:eastAsia="en-GB"/>
              </w:rPr>
              <w:t xml:space="preserve"> </w:t>
            </w:r>
            <w:r w:rsidR="00301DA1" w:rsidRPr="00DE4CD5">
              <w:rPr>
                <w:rFonts w:ascii="Calibri" w:eastAsia="Times New Roman" w:hAnsi="Calibri" w:cs="Times New Roman"/>
                <w:color w:val="000000"/>
                <w:sz w:val="16"/>
                <w:szCs w:val="16"/>
                <w:lang w:val="es-ES" w:eastAsia="en-GB"/>
              </w:rPr>
              <w:t>de oferta académica</w:t>
            </w:r>
            <w:r w:rsidRPr="00DE4CD5">
              <w:rPr>
                <w:rFonts w:ascii="Calibri" w:eastAsia="Times New Roman" w:hAnsi="Calibri" w:cs="Times New Roman"/>
                <w:color w:val="000000"/>
                <w:sz w:val="16"/>
                <w:szCs w:val="16"/>
                <w:lang w:val="es-ES" w:eastAsia="en-GB"/>
              </w:rPr>
              <w:t>)</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557B17D"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6F13BF0B"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r w:rsidR="00A11483">
              <w:rPr>
                <w:rFonts w:ascii="Calibri" w:eastAsia="Times New Roman" w:hAnsi="Calibri" w:cs="Times New Roman"/>
                <w:b/>
                <w:bCs/>
                <w:color w:val="000000"/>
                <w:sz w:val="16"/>
                <w:szCs w:val="16"/>
                <w:lang w:val="es-ES" w:eastAsia="en-GB"/>
              </w:rPr>
              <w:t>.</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7886FD5F" w14:textId="46A60806" w:rsidR="00502EF9" w:rsidRPr="001543D9" w:rsidRDefault="000321E9" w:rsidP="00502EF9">
      <w:pPr>
        <w:spacing w:after="0" w:line="240" w:lineRule="auto"/>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 xml:space="preserve">Reconocimiento </w:t>
      </w:r>
      <w:r w:rsidR="00660F98" w:rsidRPr="001543D9">
        <w:rPr>
          <w:rFonts w:ascii="Verdana" w:eastAsia="Times New Roman" w:hAnsi="Verdana" w:cs="Arial"/>
          <w:b/>
          <w:color w:val="002060"/>
          <w:sz w:val="24"/>
          <w:szCs w:val="24"/>
          <w:lang w:val="es-ES"/>
        </w:rPr>
        <w:t>de</w:t>
      </w:r>
      <w:r w:rsidRPr="001543D9">
        <w:rPr>
          <w:rFonts w:ascii="Verdana" w:eastAsia="Times New Roman" w:hAnsi="Verdana" w:cs="Arial"/>
          <w:b/>
          <w:color w:val="002060"/>
          <w:sz w:val="24"/>
          <w:szCs w:val="24"/>
          <w:lang w:val="es-ES"/>
        </w:rPr>
        <w:t xml:space="preserve"> la institución de envío</w:t>
      </w:r>
    </w:p>
    <w:p w14:paraId="451B2895" w14:textId="1BC421D0" w:rsidR="00413573" w:rsidRPr="00771D1E" w:rsidRDefault="00413573" w:rsidP="00F809EB">
      <w:pPr>
        <w:spacing w:after="120" w:line="240" w:lineRule="auto"/>
        <w:ind w:right="28"/>
        <w:jc w:val="center"/>
        <w:rPr>
          <w:rFonts w:ascii="Verdana" w:eastAsia="Times New Roman" w:hAnsi="Verdana" w:cs="Arial"/>
          <w:b/>
          <w:i/>
          <w:color w:val="002060"/>
          <w:sz w:val="24"/>
          <w:szCs w:val="36"/>
          <w:lang w:val="es-ES"/>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771D1E"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502EF9" w:rsidRPr="00771D1E"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BBCD169" w:rsidR="00502EF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Tabla </w:t>
            </w:r>
            <w:r w:rsidR="00502EF9" w:rsidRPr="00771D1E">
              <w:rPr>
                <w:rFonts w:ascii="Calibri" w:eastAsia="Times New Roman" w:hAnsi="Calibri" w:cs="Times New Roman"/>
                <w:b/>
                <w:bCs/>
                <w:color w:val="000000"/>
                <w:sz w:val="16"/>
                <w:szCs w:val="16"/>
                <w:lang w:val="es-ES" w:eastAsia="en-GB"/>
              </w:rPr>
              <w:t>B</w:t>
            </w:r>
          </w:p>
          <w:p w14:paraId="30D7AA6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0321E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50DFA42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24045B69" w14:textId="4E67E7C3" w:rsidR="000321E9"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 xml:space="preserve">(según la denominación del catálogo </w:t>
            </w:r>
            <w:r w:rsidR="008B3127" w:rsidRPr="00DE4CD5">
              <w:rPr>
                <w:rFonts w:ascii="Calibri" w:eastAsia="Times New Roman" w:hAnsi="Calibri" w:cs="Times New Roman"/>
                <w:color w:val="000000"/>
                <w:sz w:val="16"/>
                <w:szCs w:val="16"/>
                <w:lang w:val="es-ES" w:eastAsia="en-GB"/>
              </w:rPr>
              <w:t xml:space="preserve">de </w:t>
            </w:r>
            <w:r w:rsidR="00301DA1" w:rsidRPr="00DE4CD5">
              <w:rPr>
                <w:rFonts w:ascii="Calibri" w:eastAsia="Times New Roman" w:hAnsi="Calibri" w:cs="Times New Roman"/>
                <w:color w:val="000000"/>
                <w:sz w:val="16"/>
                <w:szCs w:val="16"/>
                <w:lang w:val="es-ES" w:eastAsia="en-GB"/>
              </w:rPr>
              <w:t>oferta académica)</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464A68C" w14:textId="392196F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18F8C1E" w14:textId="12ACD62F"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58A9932A" w:rsidR="00894EBA" w:rsidRPr="00771D1E" w:rsidRDefault="00894EBA"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2A86270C" w14:textId="77777777" w:rsidR="00894EBA" w:rsidRDefault="00894EB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1D5282" w14:textId="56642648"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2EF9" w:rsidRPr="00771D1E"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5B1D815B"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15F85ACD"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3C01CAC"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2C18E72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52686F9A"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0B8E35C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69B1A3B3"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63046872" w:rsidR="00502EF9" w:rsidRPr="00771D1E" w:rsidRDefault="00894EBA"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s-ES"/>
        </w:rPr>
      </w:pPr>
    </w:p>
    <w:p w14:paraId="06871FD8" w14:textId="6A0686AA" w:rsidR="001543D9" w:rsidRPr="00DE4CD5" w:rsidRDefault="001543D9" w:rsidP="001543D9">
      <w:pPr>
        <w:spacing w:after="120" w:line="240" w:lineRule="auto"/>
        <w:ind w:right="28"/>
        <w:jc w:val="center"/>
        <w:rPr>
          <w:rFonts w:ascii="Verdana" w:eastAsia="Times New Roman" w:hAnsi="Verdana" w:cs="Arial"/>
          <w:bCs/>
          <w:sz w:val="16"/>
          <w:szCs w:val="20"/>
          <w:lang w:val="es-ES"/>
        </w:rPr>
      </w:pPr>
      <w:r w:rsidRPr="00DE4CD5">
        <w:rPr>
          <w:rFonts w:ascii="Verdana" w:eastAsia="Times New Roman" w:hAnsi="Verdana" w:cs="Arial"/>
          <w:bCs/>
          <w:sz w:val="16"/>
          <w:szCs w:val="20"/>
          <w:lang w:val="es-ES"/>
        </w:rPr>
        <w:t>[</w:t>
      </w:r>
      <w:r w:rsidR="003A1CDD" w:rsidRPr="00DE4CD5">
        <w:rPr>
          <w:rFonts w:ascii="Verdana" w:eastAsia="Times New Roman" w:hAnsi="Verdana" w:cs="Arial"/>
          <w:bCs/>
          <w:sz w:val="16"/>
          <w:szCs w:val="20"/>
          <w:lang w:val="es-ES"/>
        </w:rPr>
        <w:t>Si se seleccionó la opción de componente virtual, se cumplimentará la siguiente tabla</w:t>
      </w:r>
      <w:r w:rsidRPr="00DE4CD5">
        <w:rPr>
          <w:rFonts w:ascii="Verdana" w:eastAsia="Times New Roman" w:hAnsi="Verdana" w:cs="Arial"/>
          <w:bCs/>
          <w:sz w:val="16"/>
          <w:szCs w:val="20"/>
          <w:lang w:val="es-ES"/>
        </w:rPr>
        <w:t>]</w:t>
      </w:r>
    </w:p>
    <w:p w14:paraId="7BE7D464" w14:textId="18B4268E" w:rsidR="00C26C44" w:rsidRPr="001543D9" w:rsidRDefault="001543D9" w:rsidP="00502EF9">
      <w:pPr>
        <w:spacing w:after="120" w:line="240" w:lineRule="auto"/>
        <w:ind w:right="28"/>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D</w:t>
      </w:r>
      <w:r w:rsidR="00894EBA" w:rsidRPr="001543D9">
        <w:rPr>
          <w:rFonts w:ascii="Verdana" w:eastAsia="Times New Roman" w:hAnsi="Verdana" w:cs="Arial"/>
          <w:b/>
          <w:color w:val="002060"/>
          <w:sz w:val="24"/>
          <w:szCs w:val="24"/>
          <w:lang w:val="es-ES"/>
        </w:rPr>
        <w:t xml:space="preserve">escripción del componente virtual en la institución de acogida y reconocimiento </w:t>
      </w:r>
      <w:r w:rsidR="00660F98" w:rsidRPr="001543D9">
        <w:rPr>
          <w:rFonts w:ascii="Verdana" w:eastAsia="Times New Roman" w:hAnsi="Verdana" w:cs="Arial"/>
          <w:b/>
          <w:color w:val="002060"/>
          <w:sz w:val="24"/>
          <w:szCs w:val="24"/>
          <w:lang w:val="es-ES"/>
        </w:rPr>
        <w:t>de</w:t>
      </w:r>
      <w:r w:rsidR="00894EBA" w:rsidRPr="001543D9">
        <w:rPr>
          <w:rFonts w:ascii="Verdana" w:eastAsia="Times New Roman" w:hAnsi="Verdana" w:cs="Arial"/>
          <w:b/>
          <w:color w:val="002060"/>
          <w:sz w:val="24"/>
          <w:szCs w:val="24"/>
          <w:lang w:val="es-ES"/>
        </w:rPr>
        <w:t xml:space="preserve"> la institución de envío</w:t>
      </w:r>
    </w:p>
    <w:p w14:paraId="46D92558" w14:textId="7D7DDA06" w:rsidR="005D6657" w:rsidRPr="00771D1E" w:rsidRDefault="005D6657" w:rsidP="005D6657">
      <w:pPr>
        <w:spacing w:after="120" w:line="240" w:lineRule="auto"/>
        <w:ind w:right="28"/>
        <w:jc w:val="center"/>
        <w:rPr>
          <w:rFonts w:ascii="Verdana" w:eastAsia="Times New Roman" w:hAnsi="Verdana" w:cs="Arial"/>
          <w:b/>
          <w:i/>
          <w:color w:val="002060"/>
          <w:sz w:val="24"/>
          <w:szCs w:val="36"/>
          <w:lang w:val="es-ES"/>
        </w:rPr>
      </w:pPr>
    </w:p>
    <w:tbl>
      <w:tblPr>
        <w:tblStyle w:val="Tablaconcuadrcula"/>
        <w:tblW w:w="1105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216"/>
        <w:gridCol w:w="2693"/>
        <w:gridCol w:w="1843"/>
        <w:gridCol w:w="1559"/>
        <w:gridCol w:w="1276"/>
        <w:gridCol w:w="1418"/>
      </w:tblGrid>
      <w:tr w:rsidR="001543D9" w:rsidRPr="00771D1E" w14:paraId="6E9CBC9B" w14:textId="77777777" w:rsidTr="00633CE7">
        <w:trPr>
          <w:trHeight w:hRule="exact" w:val="805"/>
        </w:trPr>
        <w:tc>
          <w:tcPr>
            <w:tcW w:w="1053" w:type="dxa"/>
            <w:vMerge w:val="restart"/>
            <w:shd w:val="clear" w:color="auto" w:fill="D5DCE4" w:themeFill="text2" w:themeFillTint="33"/>
          </w:tcPr>
          <w:p w14:paraId="0513B869" w14:textId="42C963E7" w:rsidR="001543D9" w:rsidRPr="00771D1E" w:rsidRDefault="001543D9" w:rsidP="00301DA1">
            <w:pPr>
              <w:spacing w:before="240" w:after="0" w:line="480" w:lineRule="auto"/>
              <w:ind w:right="-993"/>
              <w:rPr>
                <w:rFonts w:cs="Calibri"/>
                <w:b/>
                <w:sz w:val="16"/>
                <w:szCs w:val="16"/>
                <w:lang w:val="es-ES"/>
              </w:rPr>
            </w:pPr>
            <w:r w:rsidRPr="00771D1E">
              <w:rPr>
                <w:rFonts w:cs="Calibri"/>
                <w:b/>
                <w:sz w:val="16"/>
                <w:szCs w:val="16"/>
                <w:lang w:val="es-ES"/>
              </w:rPr>
              <w:t xml:space="preserve"> Tabla C</w:t>
            </w:r>
          </w:p>
        </w:tc>
        <w:tc>
          <w:tcPr>
            <w:tcW w:w="1216" w:type="dxa"/>
            <w:shd w:val="clear" w:color="auto" w:fill="D0CECE" w:themeFill="background2" w:themeFillShade="E6"/>
          </w:tcPr>
          <w:p w14:paraId="0136175F" w14:textId="28C259E0"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w:t>
            </w:r>
          </w:p>
          <w:p w14:paraId="7BBB222E" w14:textId="42FEBB58"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788537C9" w14:textId="551B32F6" w:rsidR="001543D9" w:rsidRPr="00DE4CD5" w:rsidRDefault="001543D9" w:rsidP="00633CE7">
            <w:pPr>
              <w:spacing w:after="0" w:line="240" w:lineRule="auto"/>
              <w:ind w:right="-993"/>
              <w:jc w:val="both"/>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2693" w:type="dxa"/>
            <w:shd w:val="clear" w:color="auto" w:fill="D0CECE" w:themeFill="background2" w:themeFillShade="E6"/>
          </w:tcPr>
          <w:p w14:paraId="456DFE90" w14:textId="70266668" w:rsidR="001543D9" w:rsidRPr="00771D1E" w:rsidRDefault="001543D9" w:rsidP="00945BE4">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estudios en la institución de acogida </w:t>
            </w:r>
          </w:p>
        </w:tc>
        <w:tc>
          <w:tcPr>
            <w:tcW w:w="1843" w:type="dxa"/>
            <w:shd w:val="clear" w:color="auto" w:fill="D0CECE" w:themeFill="background2" w:themeFillShade="E6"/>
          </w:tcPr>
          <w:p w14:paraId="42C6D796" w14:textId="17690C50" w:rsidR="001543D9" w:rsidRPr="00771D1E" w:rsidRDefault="001543D9" w:rsidP="00633C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559" w:type="dxa"/>
            <w:shd w:val="clear" w:color="auto" w:fill="D0CECE" w:themeFill="background2" w:themeFillShade="E6"/>
          </w:tcPr>
          <w:p w14:paraId="5061A091" w14:textId="77777777"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7A4AB78D" w14:textId="4C59B6B0"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276" w:type="dxa"/>
            <w:shd w:val="clear" w:color="auto" w:fill="D0CECE" w:themeFill="background2" w:themeFillShade="E6"/>
          </w:tcPr>
          <w:p w14:paraId="2816FD9E" w14:textId="4851843B" w:rsidR="001543D9" w:rsidRPr="00771D1E" w:rsidRDefault="001543D9"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concedidos</w:t>
            </w:r>
          </w:p>
        </w:tc>
        <w:tc>
          <w:tcPr>
            <w:tcW w:w="1418" w:type="dxa"/>
            <w:shd w:val="clear" w:color="auto" w:fill="D0CECE" w:themeFill="background2" w:themeFillShade="E6"/>
          </w:tcPr>
          <w:p w14:paraId="570E9FB9" w14:textId="77777777" w:rsidR="001543D9" w:rsidRDefault="001543D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6723562" w14:textId="67126AB9" w:rsidR="001543D9" w:rsidRPr="00771D1E" w:rsidRDefault="001543D9"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1543D9" w:rsidRPr="00771D1E" w14:paraId="482219E3" w14:textId="77777777" w:rsidTr="00633CE7">
        <w:trPr>
          <w:trHeight w:hRule="exact" w:val="289"/>
        </w:trPr>
        <w:tc>
          <w:tcPr>
            <w:tcW w:w="1053" w:type="dxa"/>
            <w:vMerge/>
            <w:shd w:val="clear" w:color="auto" w:fill="D5DCE4" w:themeFill="text2" w:themeFillTint="33"/>
          </w:tcPr>
          <w:p w14:paraId="6E1831B3" w14:textId="77777777" w:rsidR="001543D9" w:rsidRPr="00771D1E" w:rsidRDefault="001543D9" w:rsidP="00BA1E54">
            <w:pPr>
              <w:ind w:right="-993"/>
              <w:rPr>
                <w:rFonts w:cs="Calibri"/>
                <w:b/>
                <w:sz w:val="16"/>
                <w:szCs w:val="16"/>
                <w:lang w:val="es-ES"/>
              </w:rPr>
            </w:pPr>
          </w:p>
        </w:tc>
        <w:tc>
          <w:tcPr>
            <w:tcW w:w="1216" w:type="dxa"/>
          </w:tcPr>
          <w:p w14:paraId="54E11D2A" w14:textId="77777777" w:rsidR="001543D9" w:rsidRPr="00771D1E" w:rsidRDefault="001543D9" w:rsidP="00BA1E54">
            <w:pPr>
              <w:ind w:right="-993"/>
              <w:rPr>
                <w:rFonts w:cs="Calibri"/>
                <w:b/>
                <w:sz w:val="16"/>
                <w:szCs w:val="16"/>
                <w:lang w:val="es-ES"/>
              </w:rPr>
            </w:pPr>
          </w:p>
        </w:tc>
        <w:tc>
          <w:tcPr>
            <w:tcW w:w="2693" w:type="dxa"/>
          </w:tcPr>
          <w:p w14:paraId="31126E5D" w14:textId="77777777" w:rsidR="001543D9" w:rsidRPr="00771D1E" w:rsidRDefault="001543D9" w:rsidP="00BA1E54">
            <w:pPr>
              <w:ind w:right="-993"/>
              <w:rPr>
                <w:rFonts w:cs="Calibri"/>
                <w:b/>
                <w:sz w:val="16"/>
                <w:szCs w:val="16"/>
                <w:lang w:val="es-ES"/>
              </w:rPr>
            </w:pPr>
          </w:p>
        </w:tc>
        <w:tc>
          <w:tcPr>
            <w:tcW w:w="1843" w:type="dxa"/>
          </w:tcPr>
          <w:p w14:paraId="2DE403A5"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3ECBEC4F"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62431CDC" w14:textId="1F70A08C"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258EAC01" w14:textId="2FE00B83"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3616C89C" w14:textId="77777777" w:rsidTr="00633CE7">
        <w:trPr>
          <w:trHeight w:hRule="exact" w:val="289"/>
        </w:trPr>
        <w:tc>
          <w:tcPr>
            <w:tcW w:w="1053" w:type="dxa"/>
            <w:vMerge/>
            <w:shd w:val="clear" w:color="auto" w:fill="D5DCE4" w:themeFill="text2" w:themeFillTint="33"/>
          </w:tcPr>
          <w:p w14:paraId="49E398E2" w14:textId="77777777" w:rsidR="001543D9" w:rsidRPr="00771D1E" w:rsidRDefault="001543D9" w:rsidP="00BA1E54">
            <w:pPr>
              <w:ind w:right="-993"/>
              <w:rPr>
                <w:rFonts w:cs="Calibri"/>
                <w:b/>
                <w:sz w:val="16"/>
                <w:szCs w:val="16"/>
                <w:lang w:val="es-ES"/>
              </w:rPr>
            </w:pPr>
          </w:p>
        </w:tc>
        <w:tc>
          <w:tcPr>
            <w:tcW w:w="1216" w:type="dxa"/>
          </w:tcPr>
          <w:p w14:paraId="16287F21" w14:textId="77777777" w:rsidR="001543D9" w:rsidRPr="00771D1E" w:rsidRDefault="001543D9" w:rsidP="00BA1E54">
            <w:pPr>
              <w:ind w:right="-993"/>
              <w:rPr>
                <w:rFonts w:cs="Calibri"/>
                <w:b/>
                <w:sz w:val="16"/>
                <w:szCs w:val="16"/>
                <w:lang w:val="es-ES"/>
              </w:rPr>
            </w:pPr>
          </w:p>
        </w:tc>
        <w:tc>
          <w:tcPr>
            <w:tcW w:w="2693" w:type="dxa"/>
          </w:tcPr>
          <w:p w14:paraId="5BE93A62" w14:textId="77777777" w:rsidR="001543D9" w:rsidRPr="00771D1E" w:rsidRDefault="001543D9" w:rsidP="00BA1E54">
            <w:pPr>
              <w:ind w:right="-993"/>
              <w:rPr>
                <w:rFonts w:cs="Calibri"/>
                <w:b/>
                <w:sz w:val="16"/>
                <w:szCs w:val="16"/>
                <w:lang w:val="es-ES"/>
              </w:rPr>
            </w:pPr>
          </w:p>
        </w:tc>
        <w:tc>
          <w:tcPr>
            <w:tcW w:w="1843" w:type="dxa"/>
          </w:tcPr>
          <w:p w14:paraId="384BA73E"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095E80AB"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34B3F2EB" w14:textId="3035572F"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3F1AEDA3" w14:textId="775C3FC6"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2DAEA1EF" w14:textId="77777777" w:rsidTr="00633CE7">
        <w:trPr>
          <w:trHeight w:hRule="exact" w:val="289"/>
        </w:trPr>
        <w:tc>
          <w:tcPr>
            <w:tcW w:w="1053" w:type="dxa"/>
            <w:vMerge/>
            <w:shd w:val="clear" w:color="auto" w:fill="D5DCE4" w:themeFill="text2" w:themeFillTint="33"/>
          </w:tcPr>
          <w:p w14:paraId="7D34F5C7" w14:textId="77777777" w:rsidR="001543D9" w:rsidRPr="00771D1E" w:rsidRDefault="001543D9" w:rsidP="00BA1E54">
            <w:pPr>
              <w:ind w:right="-993"/>
              <w:rPr>
                <w:rFonts w:cs="Calibri"/>
                <w:b/>
                <w:sz w:val="16"/>
                <w:szCs w:val="16"/>
                <w:lang w:val="es-ES"/>
              </w:rPr>
            </w:pPr>
          </w:p>
        </w:tc>
        <w:tc>
          <w:tcPr>
            <w:tcW w:w="1216" w:type="dxa"/>
          </w:tcPr>
          <w:p w14:paraId="0B4020A7" w14:textId="77777777" w:rsidR="001543D9" w:rsidRPr="00771D1E" w:rsidRDefault="001543D9" w:rsidP="00BA1E54">
            <w:pPr>
              <w:ind w:right="-993"/>
              <w:rPr>
                <w:rFonts w:cs="Calibri"/>
                <w:b/>
                <w:sz w:val="16"/>
                <w:szCs w:val="16"/>
                <w:lang w:val="es-ES"/>
              </w:rPr>
            </w:pPr>
          </w:p>
        </w:tc>
        <w:tc>
          <w:tcPr>
            <w:tcW w:w="2693" w:type="dxa"/>
          </w:tcPr>
          <w:p w14:paraId="1D7B270A" w14:textId="77777777" w:rsidR="001543D9" w:rsidRPr="00771D1E" w:rsidRDefault="001543D9" w:rsidP="00BA1E54">
            <w:pPr>
              <w:ind w:right="-993"/>
              <w:rPr>
                <w:rFonts w:cs="Calibri"/>
                <w:b/>
                <w:sz w:val="16"/>
                <w:szCs w:val="16"/>
                <w:lang w:val="es-ES"/>
              </w:rPr>
            </w:pPr>
          </w:p>
        </w:tc>
        <w:tc>
          <w:tcPr>
            <w:tcW w:w="1843" w:type="dxa"/>
          </w:tcPr>
          <w:p w14:paraId="4F904CB7"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45CCE082"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06971CD3" w14:textId="097AC464"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56D5F1C2" w14:textId="2AC80574"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1909BEF8" w14:textId="77777777" w:rsidTr="00633CE7">
        <w:trPr>
          <w:trHeight w:hRule="exact" w:val="289"/>
        </w:trPr>
        <w:tc>
          <w:tcPr>
            <w:tcW w:w="1053" w:type="dxa"/>
            <w:vMerge/>
            <w:shd w:val="clear" w:color="auto" w:fill="D5DCE4" w:themeFill="text2" w:themeFillTint="33"/>
          </w:tcPr>
          <w:p w14:paraId="7DFF8CC1" w14:textId="77777777" w:rsidR="001543D9" w:rsidRPr="00771D1E" w:rsidRDefault="001543D9" w:rsidP="00BA1E54">
            <w:pPr>
              <w:ind w:right="-993"/>
              <w:rPr>
                <w:rFonts w:cs="Calibri"/>
                <w:b/>
                <w:sz w:val="16"/>
                <w:szCs w:val="16"/>
                <w:lang w:val="es-ES"/>
              </w:rPr>
            </w:pPr>
          </w:p>
        </w:tc>
        <w:tc>
          <w:tcPr>
            <w:tcW w:w="1216" w:type="dxa"/>
          </w:tcPr>
          <w:p w14:paraId="4FC7B1E9" w14:textId="77777777" w:rsidR="001543D9" w:rsidRPr="00771D1E" w:rsidRDefault="001543D9" w:rsidP="00BA1E54">
            <w:pPr>
              <w:ind w:right="-993"/>
              <w:rPr>
                <w:rFonts w:cs="Calibri"/>
                <w:b/>
                <w:sz w:val="16"/>
                <w:szCs w:val="16"/>
                <w:lang w:val="es-ES"/>
              </w:rPr>
            </w:pPr>
          </w:p>
        </w:tc>
        <w:tc>
          <w:tcPr>
            <w:tcW w:w="2693" w:type="dxa"/>
          </w:tcPr>
          <w:p w14:paraId="3B0123C4" w14:textId="77777777" w:rsidR="001543D9" w:rsidRPr="00771D1E" w:rsidRDefault="001543D9" w:rsidP="00BA1E54">
            <w:pPr>
              <w:ind w:right="-993"/>
              <w:rPr>
                <w:rFonts w:cs="Calibri"/>
                <w:b/>
                <w:sz w:val="16"/>
                <w:szCs w:val="16"/>
                <w:lang w:val="es-ES"/>
              </w:rPr>
            </w:pPr>
          </w:p>
        </w:tc>
        <w:tc>
          <w:tcPr>
            <w:tcW w:w="1843" w:type="dxa"/>
          </w:tcPr>
          <w:p w14:paraId="35C5F42A"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707A4C6D" w14:textId="77777777" w:rsidR="001543D9" w:rsidRPr="00771D1E" w:rsidRDefault="001543D9" w:rsidP="00BA1E54">
            <w:pPr>
              <w:rPr>
                <w:rFonts w:ascii="Calibri" w:eastAsia="Times New Roman" w:hAnsi="Calibri" w:cs="Times New Roman"/>
                <w:b/>
                <w:bCs/>
                <w:color w:val="000000"/>
                <w:sz w:val="16"/>
                <w:szCs w:val="16"/>
                <w:lang w:val="es-ES" w:eastAsia="en-GB"/>
              </w:rPr>
            </w:pPr>
          </w:p>
        </w:tc>
        <w:tc>
          <w:tcPr>
            <w:tcW w:w="1276" w:type="dxa"/>
          </w:tcPr>
          <w:p w14:paraId="0634C08F" w14:textId="5FCDAD32" w:rsidR="001543D9" w:rsidRPr="00771D1E" w:rsidRDefault="001543D9"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18" w:type="dxa"/>
            <w:vAlign w:val="bottom"/>
          </w:tcPr>
          <w:p w14:paraId="30CBE480" w14:textId="77777777" w:rsidR="001543D9" w:rsidRPr="00771D1E" w:rsidRDefault="001543D9" w:rsidP="00BA1E54">
            <w:pPr>
              <w:jc w:val="center"/>
              <w:rPr>
                <w:rFonts w:ascii="Calibri" w:eastAsia="Times New Roman" w:hAnsi="Calibri" w:cs="Times New Roman"/>
                <w:i/>
                <w:iCs/>
                <w:color w:val="000000"/>
                <w:sz w:val="16"/>
                <w:szCs w:val="16"/>
                <w:lang w:val="es-ES"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s-ES"/>
        </w:rPr>
      </w:pPr>
    </w:p>
    <w:p w14:paraId="79DD3921" w14:textId="340A29C3" w:rsidR="00633CE7" w:rsidRPr="00DE4CD5" w:rsidRDefault="00633CE7" w:rsidP="00633CE7">
      <w:pPr>
        <w:spacing w:after="0"/>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Co</w:t>
      </w:r>
      <w:r w:rsidR="00712C84" w:rsidRPr="00DE4CD5">
        <w:rPr>
          <w:rFonts w:ascii="Verdana" w:eastAsia="Times New Roman" w:hAnsi="Verdana" w:cs="Arial"/>
          <w:b/>
          <w:color w:val="002060"/>
          <w:sz w:val="24"/>
          <w:szCs w:val="32"/>
          <w:lang w:val="es-ES"/>
        </w:rPr>
        <w:t>mpromiso de las tres partes</w:t>
      </w:r>
    </w:p>
    <w:p w14:paraId="2A14E02F" w14:textId="7DE92271" w:rsidR="00633CE7" w:rsidRPr="00DE4CD5" w:rsidRDefault="00633CE7">
      <w:pPr>
        <w:spacing w:after="160" w:line="259" w:lineRule="auto"/>
        <w:rPr>
          <w:rFonts w:ascii="Verdana" w:eastAsia="Times New Roman" w:hAnsi="Verdana" w:cs="Arial"/>
          <w:b/>
          <w:color w:val="002060"/>
          <w:sz w:val="24"/>
          <w:szCs w:val="32"/>
          <w:highlight w:val="yellow"/>
          <w:lang w:val="es-ES"/>
        </w:rPr>
      </w:pPr>
      <w:r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3EDA0CEC" w:rsidR="007C26FB" w:rsidRDefault="007C26F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7F9474D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1BA5E336"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77777777"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111BF657" w14:textId="16C69428" w:rsidR="00633CE7" w:rsidRPr="00DE4CD5" w:rsidRDefault="00712C84" w:rsidP="00633CE7">
      <w:pPr>
        <w:spacing w:after="120" w:line="240" w:lineRule="auto"/>
        <w:ind w:right="28"/>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Modificaciones excepcionales al acuerdo de aprendizaje</w:t>
      </w:r>
    </w:p>
    <w:p w14:paraId="78C62378" w14:textId="77777777" w:rsidR="00633CE7" w:rsidRPr="00DE4CD5" w:rsidRDefault="00633CE7" w:rsidP="00633CE7">
      <w:pPr>
        <w:spacing w:after="0"/>
        <w:rPr>
          <w:lang w:val="es-ES"/>
        </w:rPr>
      </w:pP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712C84" w:rsidRPr="00771D1E" w14:paraId="38901429" w14:textId="77777777" w:rsidTr="001B7480">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5075216C" w14:textId="2DBBD4DB" w:rsidR="00712C84" w:rsidRPr="00771D1E" w:rsidRDefault="00712C84"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tc>
      </w:tr>
      <w:tr w:rsidR="00712C84" w:rsidRPr="00771D1E" w14:paraId="78926C5E" w14:textId="77777777" w:rsidTr="001B7480">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0A624044"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76481C3C"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018D562"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r w:rsidR="003A1CDD">
              <w:rPr>
                <w:rFonts w:ascii="Calibri" w:eastAsia="Times New Roman" w:hAnsi="Calibri" w:cs="Times New Roman"/>
                <w:b/>
                <w:bCs/>
                <w:color w:val="000000"/>
                <w:sz w:val="16"/>
                <w:szCs w:val="16"/>
                <w:lang w:val="es-ES" w:eastAsia="en-GB"/>
              </w:rPr>
              <w:t>concedidos</w:t>
            </w:r>
          </w:p>
        </w:tc>
      </w:tr>
      <w:tr w:rsidR="00712C84" w:rsidRPr="00771D1E" w14:paraId="4502E11D" w14:textId="77777777" w:rsidTr="001B7480">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1B7480">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3A1CDD" w:rsidRPr="00771D1E" w14:paraId="1DDB40F0" w14:textId="77777777" w:rsidTr="001B7480">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53131361" w14:textId="401CB00E" w:rsidR="003A1CDD" w:rsidRPr="00771D1E" w:rsidRDefault="003A1CDD"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tc>
      </w:tr>
      <w:tr w:rsidR="003A1CDD" w:rsidRPr="00771D1E" w14:paraId="7A9EE625" w14:textId="77777777" w:rsidTr="001B7480">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7F5702B6"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481003EA"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0611E1"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66E8C0D3" w14:textId="77777777" w:rsidR="003A1CDD" w:rsidRPr="00DE4CD5" w:rsidRDefault="003A1CDD" w:rsidP="001B7480">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3A1CDD" w:rsidRPr="00771D1E" w:rsidRDefault="003A1CDD"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3A572274"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&gt;</w:t>
            </w:r>
          </w:p>
          <w:p w14:paraId="0F453D1E" w14:textId="14D6E403"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D01C2E"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76D5BF17"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4FD03C3C" w14:textId="77777777" w:rsidR="003A1CDD"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0110BFE8" w14:textId="721FAF3E"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699E2DB6" w14:textId="77777777" w:rsidTr="00DE4CD5">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3A1CDD"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3A1CDD"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single" w:sz="8" w:space="0" w:color="auto"/>
              <w:right w:val="single" w:sz="4" w:space="0" w:color="auto"/>
            </w:tcBorders>
            <w:vAlign w:val="center"/>
          </w:tcPr>
          <w:p w14:paraId="06F1AB7F"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tcPr>
          <w:p w14:paraId="004CE94D"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tcPr>
          <w:p w14:paraId="219EF15C" w14:textId="73F856F0"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r w:rsidR="003A1CDD" w:rsidRPr="00771D1E" w14:paraId="5AB77E6F" w14:textId="77777777" w:rsidTr="00DE4CD5">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3A1CDD"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3A1CDD" w:rsidRPr="00771D1E" w:rsidRDefault="00A11483"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double" w:sz="6" w:space="0" w:color="auto"/>
              <w:right w:val="single" w:sz="4" w:space="0" w:color="auto"/>
            </w:tcBorders>
            <w:vAlign w:val="center"/>
          </w:tcPr>
          <w:p w14:paraId="718827C6"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double" w:sz="6" w:space="0" w:color="auto"/>
              <w:right w:val="single" w:sz="4" w:space="0" w:color="auto"/>
            </w:tcBorders>
          </w:tcPr>
          <w:p w14:paraId="0F6ACD8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tcPr>
          <w:p w14:paraId="0F5C15A8" w14:textId="1AD44AE8"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75D689B1" w14:textId="036E5388" w:rsidR="00633CE7" w:rsidRDefault="00633CE7" w:rsidP="00633CE7">
      <w:pPr>
        <w:spacing w:after="120" w:line="240" w:lineRule="auto"/>
        <w:ind w:right="28"/>
        <w:jc w:val="center"/>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3A1CDD" w:rsidRPr="00771D1E" w14:paraId="2260B4CD" w14:textId="77777777" w:rsidTr="00DE4CD5">
        <w:trPr>
          <w:trHeight w:hRule="exact" w:val="309"/>
        </w:trPr>
        <w:tc>
          <w:tcPr>
            <w:tcW w:w="11121" w:type="dxa"/>
            <w:gridSpan w:val="7"/>
            <w:shd w:val="clear" w:color="auto" w:fill="D5DCE4" w:themeFill="text2" w:themeFillTint="33"/>
          </w:tcPr>
          <w:p w14:paraId="2C4D090B" w14:textId="2D42CCA5" w:rsidR="003A1CDD" w:rsidRPr="00771D1E" w:rsidRDefault="003A1CDD" w:rsidP="003A1CD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tc>
      </w:tr>
      <w:tr w:rsidR="003A1CDD" w:rsidRPr="00771D1E" w14:paraId="7978C834" w14:textId="77777777" w:rsidTr="00DE4CD5">
        <w:trPr>
          <w:trHeight w:hRule="exact" w:val="1419"/>
        </w:trPr>
        <w:tc>
          <w:tcPr>
            <w:tcW w:w="767" w:type="dxa"/>
            <w:vMerge w:val="restart"/>
            <w:shd w:val="clear" w:color="auto" w:fill="D5DCE4" w:themeFill="text2" w:themeFillTint="33"/>
          </w:tcPr>
          <w:p w14:paraId="7304F316" w14:textId="77777777" w:rsidR="003A1CDD" w:rsidRPr="00771D1E" w:rsidRDefault="003A1CDD" w:rsidP="001B7480">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14:paraId="1FEE92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E6F3877"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BD5F251" w14:textId="77777777" w:rsidR="003A1CDD" w:rsidRPr="00DE4CD5" w:rsidRDefault="003A1CDD" w:rsidP="001B7480">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49BDD309"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1255D0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0124A6CA" w14:textId="77777777" w:rsidR="003A1CDD" w:rsidRPr="00771D1E" w:rsidRDefault="003A1CDD"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761F492E" w14:textId="1C6DFEC0" w:rsidR="003A1CDD" w:rsidRPr="00771D1E" w:rsidRDefault="003A1CDD"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29475396" w14:textId="3A2301A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305E79D5" w14:textId="77777777" w:rsidR="003A1CDD" w:rsidRPr="00771D1E" w:rsidRDefault="003A1CDD"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3374C023" w14:textId="0F280AD4" w:rsidR="003A1CDD" w:rsidRPr="00771D1E" w:rsidRDefault="003A1CDD"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2D41D042" w14:textId="77777777" w:rsidR="003A1CDD"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20FBDDCD" w14:textId="08C76F92"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71740B71" w14:textId="77777777" w:rsidTr="001B7480">
        <w:trPr>
          <w:trHeight w:hRule="exact" w:val="341"/>
        </w:trPr>
        <w:tc>
          <w:tcPr>
            <w:tcW w:w="767" w:type="dxa"/>
            <w:vMerge/>
            <w:shd w:val="clear" w:color="auto" w:fill="D5DCE4" w:themeFill="text2" w:themeFillTint="33"/>
          </w:tcPr>
          <w:p w14:paraId="29A55EB7" w14:textId="77777777" w:rsidR="003A1CDD" w:rsidRPr="00771D1E" w:rsidRDefault="003A1CDD" w:rsidP="001B7480">
            <w:pPr>
              <w:ind w:right="-993"/>
              <w:rPr>
                <w:rFonts w:cs="Calibri"/>
                <w:b/>
                <w:sz w:val="16"/>
                <w:szCs w:val="16"/>
                <w:lang w:val="es-ES"/>
              </w:rPr>
            </w:pPr>
          </w:p>
        </w:tc>
        <w:tc>
          <w:tcPr>
            <w:tcW w:w="1141" w:type="dxa"/>
          </w:tcPr>
          <w:p w14:paraId="482F54A4" w14:textId="77777777" w:rsidR="003A1CDD" w:rsidRPr="00771D1E" w:rsidRDefault="003A1CDD" w:rsidP="001B7480">
            <w:pPr>
              <w:ind w:right="-993"/>
              <w:rPr>
                <w:rFonts w:cs="Calibri"/>
                <w:b/>
                <w:sz w:val="16"/>
                <w:szCs w:val="16"/>
                <w:lang w:val="es-ES"/>
              </w:rPr>
            </w:pPr>
          </w:p>
        </w:tc>
        <w:tc>
          <w:tcPr>
            <w:tcW w:w="3107" w:type="dxa"/>
          </w:tcPr>
          <w:p w14:paraId="5ACF0054" w14:textId="77777777" w:rsidR="003A1CDD" w:rsidRPr="00771D1E" w:rsidRDefault="003A1CDD" w:rsidP="001B7480">
            <w:pPr>
              <w:ind w:right="-993"/>
              <w:rPr>
                <w:rFonts w:cs="Calibri"/>
                <w:b/>
                <w:sz w:val="16"/>
                <w:szCs w:val="16"/>
                <w:lang w:val="es-ES"/>
              </w:rPr>
            </w:pPr>
          </w:p>
        </w:tc>
        <w:tc>
          <w:tcPr>
            <w:tcW w:w="1667" w:type="dxa"/>
          </w:tcPr>
          <w:p w14:paraId="524C6DCE"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91D6920"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5856E30A"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1850DE7C" w14:textId="318101E7" w:rsidR="003A1CDD" w:rsidRPr="00771D1E" w:rsidRDefault="003A1CDD" w:rsidP="001B7480">
            <w:pPr>
              <w:jc w:val="center"/>
              <w:rPr>
                <w:rFonts w:ascii="Calibri" w:eastAsia="Times New Roman" w:hAnsi="Calibri" w:cs="Times New Roman"/>
                <w:color w:val="000000"/>
                <w:sz w:val="16"/>
                <w:szCs w:val="16"/>
                <w:lang w:val="es-ES" w:eastAsia="en-GB"/>
              </w:rPr>
            </w:pPr>
          </w:p>
        </w:tc>
      </w:tr>
      <w:tr w:rsidR="003A1CDD" w:rsidRPr="00771D1E" w14:paraId="7F29A4DC" w14:textId="77777777" w:rsidTr="001B7480">
        <w:trPr>
          <w:trHeight w:hRule="exact" w:val="341"/>
        </w:trPr>
        <w:tc>
          <w:tcPr>
            <w:tcW w:w="767" w:type="dxa"/>
            <w:vMerge/>
            <w:shd w:val="clear" w:color="auto" w:fill="D5DCE4" w:themeFill="text2" w:themeFillTint="33"/>
          </w:tcPr>
          <w:p w14:paraId="0BE7EA6F" w14:textId="77777777" w:rsidR="003A1CDD" w:rsidRPr="00771D1E" w:rsidRDefault="003A1CDD" w:rsidP="001B7480">
            <w:pPr>
              <w:ind w:right="-993"/>
              <w:rPr>
                <w:rFonts w:cs="Calibri"/>
                <w:b/>
                <w:sz w:val="16"/>
                <w:szCs w:val="16"/>
                <w:lang w:val="es-ES"/>
              </w:rPr>
            </w:pPr>
          </w:p>
        </w:tc>
        <w:tc>
          <w:tcPr>
            <w:tcW w:w="1141" w:type="dxa"/>
          </w:tcPr>
          <w:p w14:paraId="5B196BE1" w14:textId="77777777" w:rsidR="003A1CDD" w:rsidRPr="00771D1E" w:rsidRDefault="003A1CDD" w:rsidP="001B7480">
            <w:pPr>
              <w:ind w:right="-993"/>
              <w:rPr>
                <w:rFonts w:cs="Calibri"/>
                <w:b/>
                <w:sz w:val="16"/>
                <w:szCs w:val="16"/>
                <w:lang w:val="es-ES"/>
              </w:rPr>
            </w:pPr>
          </w:p>
        </w:tc>
        <w:tc>
          <w:tcPr>
            <w:tcW w:w="3107" w:type="dxa"/>
          </w:tcPr>
          <w:p w14:paraId="794C827B" w14:textId="77777777" w:rsidR="003A1CDD" w:rsidRPr="00771D1E" w:rsidRDefault="003A1CDD" w:rsidP="001B7480">
            <w:pPr>
              <w:ind w:right="-993"/>
              <w:rPr>
                <w:rFonts w:cs="Calibri"/>
                <w:b/>
                <w:sz w:val="16"/>
                <w:szCs w:val="16"/>
                <w:lang w:val="es-ES"/>
              </w:rPr>
            </w:pPr>
          </w:p>
        </w:tc>
        <w:tc>
          <w:tcPr>
            <w:tcW w:w="1667" w:type="dxa"/>
          </w:tcPr>
          <w:p w14:paraId="0736B088"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81F1105"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3ADCCED3"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43F73E9B" w14:textId="2382A95D" w:rsidR="003A1CDD" w:rsidRPr="00771D1E" w:rsidRDefault="003A1CDD" w:rsidP="001B7480">
            <w:pPr>
              <w:jc w:val="center"/>
              <w:rPr>
                <w:rFonts w:ascii="Calibri" w:eastAsia="Times New Roman" w:hAnsi="Calibri" w:cs="Times New Roman"/>
                <w:color w:val="000000"/>
                <w:sz w:val="16"/>
                <w:szCs w:val="16"/>
                <w:lang w:val="es-ES" w:eastAsia="en-GB"/>
              </w:rPr>
            </w:pPr>
          </w:p>
        </w:tc>
      </w:tr>
    </w:tbl>
    <w:p w14:paraId="3A873750" w14:textId="77777777" w:rsidR="003A1CDD" w:rsidRDefault="003A1CD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38EE9" w:rsidR="0016236B" w:rsidRDefault="0016236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493EF0A2"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EAFE76F"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25597AD2" w14:textId="62302E43" w:rsidR="00E176C0" w:rsidRPr="00771D1E" w:rsidRDefault="00633CE7" w:rsidP="00E176C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 xml:space="preserve">Acuerdo de aprendizaje para una movilidad de corta duración con un componente virtual </w:t>
      </w:r>
      <w:r w:rsidR="007C26FB">
        <w:rPr>
          <w:rFonts w:ascii="Verdana" w:eastAsia="Times New Roman" w:hAnsi="Verdana" w:cs="Arial"/>
          <w:b/>
          <w:color w:val="002060"/>
          <w:sz w:val="28"/>
          <w:szCs w:val="36"/>
          <w:lang w:val="es-ES"/>
        </w:rPr>
        <w:t>obligatorio</w:t>
      </w:r>
    </w:p>
    <w:p w14:paraId="0F4D0D03" w14:textId="5BCDAEBB" w:rsidR="00E176C0" w:rsidRPr="00DB7909" w:rsidRDefault="00DB7909" w:rsidP="00E176C0">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 y reconocimiento de la institución de envío</w:t>
      </w:r>
      <w:r w:rsidR="00894EBA" w:rsidRPr="00DB7909">
        <w:rPr>
          <w:rFonts w:ascii="Verdana" w:eastAsia="Times New Roman" w:hAnsi="Verdana" w:cs="Arial"/>
          <w:b/>
          <w:color w:val="002060"/>
          <w:sz w:val="24"/>
          <w:szCs w:val="36"/>
          <w:lang w:val="es-ES"/>
        </w:rPr>
        <w:t xml:space="preserve"> </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783"/>
        <w:gridCol w:w="2604"/>
        <w:gridCol w:w="3066"/>
        <w:gridCol w:w="1276"/>
        <w:gridCol w:w="1423"/>
      </w:tblGrid>
      <w:tr w:rsidR="00C32A4D" w:rsidRPr="00771D1E" w14:paraId="58D30A9E" w14:textId="77777777" w:rsidTr="00945BE4">
        <w:trPr>
          <w:trHeight w:hRule="exact" w:val="677"/>
        </w:trPr>
        <w:tc>
          <w:tcPr>
            <w:tcW w:w="1053" w:type="dxa"/>
            <w:vMerge w:val="restart"/>
            <w:shd w:val="clear" w:color="auto" w:fill="D5DCE4" w:themeFill="text2" w:themeFillTint="33"/>
          </w:tcPr>
          <w:p w14:paraId="003D372A" w14:textId="432A2F63" w:rsidR="00C32A4D" w:rsidRPr="00771D1E" w:rsidRDefault="007C26FB" w:rsidP="00BA1E54">
            <w:pPr>
              <w:spacing w:before="240" w:after="0" w:line="480" w:lineRule="auto"/>
              <w:ind w:right="-993"/>
              <w:rPr>
                <w:rFonts w:cs="Calibri"/>
                <w:b/>
                <w:sz w:val="16"/>
                <w:szCs w:val="16"/>
                <w:lang w:val="es-ES"/>
              </w:rPr>
            </w:pPr>
            <w:r>
              <w:rPr>
                <w:rFonts w:cs="Calibri"/>
                <w:b/>
                <w:sz w:val="16"/>
                <w:szCs w:val="16"/>
                <w:lang w:val="es-ES"/>
              </w:rPr>
              <w:t>Tabla D</w:t>
            </w:r>
          </w:p>
        </w:tc>
        <w:tc>
          <w:tcPr>
            <w:tcW w:w="1783" w:type="dxa"/>
            <w:shd w:val="clear" w:color="auto" w:fill="D0CECE" w:themeFill="background2" w:themeFillShade="E6"/>
          </w:tcPr>
          <w:p w14:paraId="63816D27" w14:textId="24AC241F" w:rsidR="00894EBA" w:rsidRPr="00771D1E" w:rsidRDefault="00894EBA" w:rsidP="00BA1E54">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p>
          <w:p w14:paraId="306C33D0" w14:textId="77455C2A" w:rsidR="00894EBA" w:rsidRPr="00DE4CD5" w:rsidRDefault="00894EBA" w:rsidP="00BA1E54">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604" w:type="dxa"/>
            <w:shd w:val="clear" w:color="auto" w:fill="D0CECE" w:themeFill="background2" w:themeFillShade="E6"/>
          </w:tcPr>
          <w:p w14:paraId="0C62A02A" w14:textId="0D4E43A7" w:rsidR="00894EBA" w:rsidRPr="00771D1E" w:rsidRDefault="00894EBA" w:rsidP="00660F98">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w:t>
            </w:r>
            <w:r w:rsidR="007C26FB">
              <w:rPr>
                <w:rFonts w:ascii="Calibri" w:eastAsia="Times New Roman" w:hAnsi="Calibri" w:cs="Times New Roman"/>
                <w:b/>
                <w:bCs/>
                <w:color w:val="000000"/>
                <w:sz w:val="16"/>
                <w:szCs w:val="16"/>
                <w:lang w:val="es-ES" w:eastAsia="en-GB"/>
              </w:rPr>
              <w:t>estudio</w:t>
            </w:r>
            <w:r w:rsidR="00903205">
              <w:rPr>
                <w:rFonts w:ascii="Calibri" w:eastAsia="Times New Roman" w:hAnsi="Calibri" w:cs="Times New Roman"/>
                <w:b/>
                <w:bCs/>
                <w:color w:val="000000"/>
                <w:sz w:val="16"/>
                <w:szCs w:val="16"/>
                <w:lang w:val="es-ES" w:eastAsia="en-GB"/>
              </w:rPr>
              <w:t>s</w:t>
            </w:r>
          </w:p>
        </w:tc>
        <w:tc>
          <w:tcPr>
            <w:tcW w:w="3066" w:type="dxa"/>
            <w:shd w:val="clear" w:color="auto" w:fill="D0CECE" w:themeFill="background2" w:themeFillShade="E6"/>
          </w:tcPr>
          <w:p w14:paraId="5F96A722" w14:textId="0E86053C" w:rsidR="00C32A4D" w:rsidRPr="00771D1E" w:rsidRDefault="00660F98"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276" w:type="dxa"/>
            <w:shd w:val="clear" w:color="auto" w:fill="D0CECE" w:themeFill="background2" w:themeFillShade="E6"/>
          </w:tcPr>
          <w:p w14:paraId="48ED1B24" w14:textId="60785174" w:rsidR="00660F98" w:rsidRPr="00771D1E" w:rsidRDefault="00660F9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1380E5D3" w14:textId="77777777" w:rsidR="007C26FB" w:rsidRDefault="00660F98"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E2317C1" w14:textId="0821CB4C" w:rsidR="00660F98" w:rsidRPr="00771D1E" w:rsidRDefault="007C26FB"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C32A4D" w:rsidRPr="00771D1E" w14:paraId="538FAFC3" w14:textId="77777777" w:rsidTr="00945BE4">
        <w:trPr>
          <w:trHeight w:hRule="exact" w:val="289"/>
        </w:trPr>
        <w:tc>
          <w:tcPr>
            <w:tcW w:w="1053" w:type="dxa"/>
            <w:vMerge/>
            <w:shd w:val="clear" w:color="auto" w:fill="D5DCE4" w:themeFill="text2" w:themeFillTint="33"/>
          </w:tcPr>
          <w:p w14:paraId="5B95CD12" w14:textId="77777777" w:rsidR="00C32A4D" w:rsidRPr="00771D1E" w:rsidRDefault="00C32A4D" w:rsidP="00BA1E54">
            <w:pPr>
              <w:ind w:right="-993"/>
              <w:rPr>
                <w:rFonts w:cs="Calibri"/>
                <w:b/>
                <w:sz w:val="16"/>
                <w:szCs w:val="16"/>
                <w:lang w:val="es-ES"/>
              </w:rPr>
            </w:pPr>
          </w:p>
        </w:tc>
        <w:tc>
          <w:tcPr>
            <w:tcW w:w="1783" w:type="dxa"/>
          </w:tcPr>
          <w:p w14:paraId="5220BBB2" w14:textId="77777777" w:rsidR="00C32A4D" w:rsidRPr="00771D1E" w:rsidRDefault="00C32A4D" w:rsidP="00BA1E54">
            <w:pPr>
              <w:ind w:right="-993"/>
              <w:rPr>
                <w:rFonts w:cs="Calibri"/>
                <w:b/>
                <w:sz w:val="16"/>
                <w:szCs w:val="16"/>
                <w:lang w:val="es-ES"/>
              </w:rPr>
            </w:pPr>
          </w:p>
        </w:tc>
        <w:tc>
          <w:tcPr>
            <w:tcW w:w="2604" w:type="dxa"/>
          </w:tcPr>
          <w:p w14:paraId="13CB595B" w14:textId="77777777" w:rsidR="00C32A4D" w:rsidRPr="00771D1E" w:rsidRDefault="00C32A4D" w:rsidP="00BA1E54">
            <w:pPr>
              <w:ind w:right="-993"/>
              <w:rPr>
                <w:rFonts w:cs="Calibri"/>
                <w:b/>
                <w:sz w:val="16"/>
                <w:szCs w:val="16"/>
                <w:lang w:val="es-ES"/>
              </w:rPr>
            </w:pPr>
          </w:p>
        </w:tc>
        <w:tc>
          <w:tcPr>
            <w:tcW w:w="3066" w:type="dxa"/>
          </w:tcPr>
          <w:p w14:paraId="6D9C8D39"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75E05E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199CA147" w14:textId="2F0A5CC9"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393301BD" w14:textId="77777777" w:rsidTr="00945BE4">
        <w:trPr>
          <w:trHeight w:hRule="exact" w:val="289"/>
        </w:trPr>
        <w:tc>
          <w:tcPr>
            <w:tcW w:w="1053" w:type="dxa"/>
            <w:vMerge/>
            <w:shd w:val="clear" w:color="auto" w:fill="D5DCE4" w:themeFill="text2" w:themeFillTint="33"/>
          </w:tcPr>
          <w:p w14:paraId="2FC17F8B" w14:textId="77777777" w:rsidR="00C32A4D" w:rsidRPr="00771D1E" w:rsidRDefault="00C32A4D" w:rsidP="00BA1E54">
            <w:pPr>
              <w:ind w:right="-993"/>
              <w:rPr>
                <w:rFonts w:cs="Calibri"/>
                <w:b/>
                <w:sz w:val="16"/>
                <w:szCs w:val="16"/>
                <w:lang w:val="es-ES"/>
              </w:rPr>
            </w:pPr>
          </w:p>
        </w:tc>
        <w:tc>
          <w:tcPr>
            <w:tcW w:w="1783" w:type="dxa"/>
          </w:tcPr>
          <w:p w14:paraId="0A4F7224" w14:textId="77777777" w:rsidR="00C32A4D" w:rsidRPr="00771D1E" w:rsidRDefault="00C32A4D" w:rsidP="00BA1E54">
            <w:pPr>
              <w:ind w:right="-993"/>
              <w:rPr>
                <w:rFonts w:cs="Calibri"/>
                <w:b/>
                <w:sz w:val="16"/>
                <w:szCs w:val="16"/>
                <w:lang w:val="es-ES"/>
              </w:rPr>
            </w:pPr>
          </w:p>
        </w:tc>
        <w:tc>
          <w:tcPr>
            <w:tcW w:w="2604" w:type="dxa"/>
          </w:tcPr>
          <w:p w14:paraId="5AE48A43" w14:textId="77777777" w:rsidR="00C32A4D" w:rsidRPr="00771D1E" w:rsidRDefault="00C32A4D" w:rsidP="00BA1E54">
            <w:pPr>
              <w:ind w:right="-993"/>
              <w:rPr>
                <w:rFonts w:cs="Calibri"/>
                <w:b/>
                <w:sz w:val="16"/>
                <w:szCs w:val="16"/>
                <w:lang w:val="es-ES"/>
              </w:rPr>
            </w:pPr>
          </w:p>
        </w:tc>
        <w:tc>
          <w:tcPr>
            <w:tcW w:w="3066" w:type="dxa"/>
          </w:tcPr>
          <w:p w14:paraId="50F40D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7A5229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47C9E84B" w14:textId="341D3B45"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7DA9754F" w14:textId="77777777" w:rsidTr="00945BE4">
        <w:trPr>
          <w:trHeight w:hRule="exact" w:val="289"/>
        </w:trPr>
        <w:tc>
          <w:tcPr>
            <w:tcW w:w="1053" w:type="dxa"/>
            <w:vMerge/>
            <w:shd w:val="clear" w:color="auto" w:fill="D5DCE4" w:themeFill="text2" w:themeFillTint="33"/>
          </w:tcPr>
          <w:p w14:paraId="007DCDA8" w14:textId="77777777" w:rsidR="00C32A4D" w:rsidRPr="00771D1E" w:rsidRDefault="00C32A4D" w:rsidP="00BA1E54">
            <w:pPr>
              <w:ind w:right="-993"/>
              <w:rPr>
                <w:rFonts w:cs="Calibri"/>
                <w:b/>
                <w:sz w:val="16"/>
                <w:szCs w:val="16"/>
                <w:lang w:val="es-ES"/>
              </w:rPr>
            </w:pPr>
          </w:p>
        </w:tc>
        <w:tc>
          <w:tcPr>
            <w:tcW w:w="1783" w:type="dxa"/>
          </w:tcPr>
          <w:p w14:paraId="450EA2D7" w14:textId="77777777" w:rsidR="00C32A4D" w:rsidRPr="00771D1E" w:rsidRDefault="00C32A4D" w:rsidP="00BA1E54">
            <w:pPr>
              <w:ind w:right="-993"/>
              <w:rPr>
                <w:rFonts w:cs="Calibri"/>
                <w:b/>
                <w:sz w:val="16"/>
                <w:szCs w:val="16"/>
                <w:lang w:val="es-ES"/>
              </w:rPr>
            </w:pPr>
          </w:p>
        </w:tc>
        <w:tc>
          <w:tcPr>
            <w:tcW w:w="2604" w:type="dxa"/>
          </w:tcPr>
          <w:p w14:paraId="3DD355C9" w14:textId="77777777" w:rsidR="00C32A4D" w:rsidRPr="00771D1E" w:rsidRDefault="00C32A4D" w:rsidP="00BA1E54">
            <w:pPr>
              <w:ind w:right="-993"/>
              <w:rPr>
                <w:rFonts w:cs="Calibri"/>
                <w:b/>
                <w:sz w:val="16"/>
                <w:szCs w:val="16"/>
                <w:lang w:val="es-ES"/>
              </w:rPr>
            </w:pPr>
          </w:p>
        </w:tc>
        <w:tc>
          <w:tcPr>
            <w:tcW w:w="3066" w:type="dxa"/>
          </w:tcPr>
          <w:p w14:paraId="1A81F0B1"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17AAFB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5057C54" w14:textId="7D7F7AF4"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5FAA462A" w14:textId="77777777" w:rsidTr="00945BE4">
        <w:trPr>
          <w:trHeight w:hRule="exact" w:val="289"/>
        </w:trPr>
        <w:tc>
          <w:tcPr>
            <w:tcW w:w="1053" w:type="dxa"/>
            <w:vMerge/>
            <w:shd w:val="clear" w:color="auto" w:fill="D5DCE4" w:themeFill="text2" w:themeFillTint="33"/>
          </w:tcPr>
          <w:p w14:paraId="20397C2C" w14:textId="77777777" w:rsidR="00C32A4D" w:rsidRPr="00771D1E" w:rsidRDefault="00C32A4D" w:rsidP="00BA1E54">
            <w:pPr>
              <w:ind w:right="-993"/>
              <w:rPr>
                <w:rFonts w:cs="Calibri"/>
                <w:b/>
                <w:sz w:val="16"/>
                <w:szCs w:val="16"/>
                <w:lang w:val="es-ES"/>
              </w:rPr>
            </w:pPr>
          </w:p>
        </w:tc>
        <w:tc>
          <w:tcPr>
            <w:tcW w:w="1783" w:type="dxa"/>
          </w:tcPr>
          <w:p w14:paraId="585D6ADE" w14:textId="77777777" w:rsidR="00C32A4D" w:rsidRPr="00771D1E" w:rsidRDefault="00C32A4D" w:rsidP="00BA1E54">
            <w:pPr>
              <w:ind w:right="-993"/>
              <w:rPr>
                <w:rFonts w:cs="Calibri"/>
                <w:b/>
                <w:sz w:val="16"/>
                <w:szCs w:val="16"/>
                <w:lang w:val="es-ES"/>
              </w:rPr>
            </w:pPr>
          </w:p>
        </w:tc>
        <w:tc>
          <w:tcPr>
            <w:tcW w:w="2604" w:type="dxa"/>
          </w:tcPr>
          <w:p w14:paraId="12D99A0C" w14:textId="77777777" w:rsidR="00C32A4D" w:rsidRPr="00771D1E" w:rsidRDefault="00C32A4D" w:rsidP="00BA1E54">
            <w:pPr>
              <w:ind w:right="-993"/>
              <w:rPr>
                <w:rFonts w:cs="Calibri"/>
                <w:b/>
                <w:sz w:val="16"/>
                <w:szCs w:val="16"/>
                <w:lang w:val="es-ES"/>
              </w:rPr>
            </w:pPr>
          </w:p>
        </w:tc>
        <w:tc>
          <w:tcPr>
            <w:tcW w:w="3066" w:type="dxa"/>
          </w:tcPr>
          <w:p w14:paraId="40F7783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0CB456B" w14:textId="68EBD74E"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4133149B"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56EE48EE" w14:textId="1C4151CD" w:rsidR="00E176C0" w:rsidRDefault="00E176C0" w:rsidP="00E176C0">
      <w:pPr>
        <w:spacing w:after="120" w:line="240" w:lineRule="auto"/>
        <w:ind w:right="28"/>
        <w:jc w:val="center"/>
        <w:rPr>
          <w:rFonts w:ascii="Verdana" w:eastAsia="Times New Roman" w:hAnsi="Verdana" w:cs="Arial"/>
          <w:b/>
          <w:color w:val="002060"/>
          <w:sz w:val="28"/>
          <w:szCs w:val="36"/>
          <w:lang w:val="es-ES"/>
        </w:rPr>
      </w:pPr>
    </w:p>
    <w:p w14:paraId="15C3229D" w14:textId="77777777" w:rsidR="00BA741F" w:rsidRDefault="00BA741F" w:rsidP="00BA741F">
      <w:pPr>
        <w:spacing w:after="0"/>
        <w:jc w:val="center"/>
        <w:rPr>
          <w:rFonts w:ascii="Verdana" w:eastAsia="Times New Roman" w:hAnsi="Verdana" w:cs="Arial"/>
          <w:b/>
          <w:color w:val="002060"/>
          <w:sz w:val="24"/>
          <w:szCs w:val="32"/>
          <w:lang w:val="en-GB"/>
        </w:rPr>
      </w:pPr>
      <w:proofErr w:type="spellStart"/>
      <w:r w:rsidRPr="001B7480">
        <w:rPr>
          <w:rFonts w:ascii="Verdana" w:eastAsia="Times New Roman" w:hAnsi="Verdana" w:cs="Arial"/>
          <w:b/>
          <w:color w:val="002060"/>
          <w:sz w:val="24"/>
          <w:szCs w:val="32"/>
          <w:lang w:val="en-GB"/>
        </w:rPr>
        <w:t>Compromiso</w:t>
      </w:r>
      <w:proofErr w:type="spellEnd"/>
      <w:r w:rsidRPr="001B7480">
        <w:rPr>
          <w:rFonts w:ascii="Verdana" w:eastAsia="Times New Roman" w:hAnsi="Verdana" w:cs="Arial"/>
          <w:b/>
          <w:color w:val="002060"/>
          <w:sz w:val="24"/>
          <w:szCs w:val="32"/>
          <w:lang w:val="en-GB"/>
        </w:rPr>
        <w:t xml:space="preserve"> de las </w:t>
      </w:r>
      <w:proofErr w:type="spellStart"/>
      <w:r w:rsidRPr="001B7480">
        <w:rPr>
          <w:rFonts w:ascii="Verdana" w:eastAsia="Times New Roman" w:hAnsi="Verdana" w:cs="Arial"/>
          <w:b/>
          <w:color w:val="002060"/>
          <w:sz w:val="24"/>
          <w:szCs w:val="32"/>
          <w:lang w:val="en-GB"/>
        </w:rPr>
        <w:t>tres</w:t>
      </w:r>
      <w:proofErr w:type="spellEnd"/>
      <w:r w:rsidRPr="001B7480">
        <w:rPr>
          <w:rFonts w:ascii="Verdana" w:eastAsia="Times New Roman" w:hAnsi="Verdana" w:cs="Arial"/>
          <w:b/>
          <w:color w:val="002060"/>
          <w:sz w:val="24"/>
          <w:szCs w:val="32"/>
          <w:lang w:val="en-GB"/>
        </w:rPr>
        <w:t xml:space="preserve"> </w:t>
      </w:r>
      <w:proofErr w:type="spellStart"/>
      <w:r w:rsidRPr="001B7480">
        <w:rPr>
          <w:rFonts w:ascii="Verdana" w:eastAsia="Times New Roman" w:hAnsi="Verdana" w:cs="Arial"/>
          <w:b/>
          <w:color w:val="002060"/>
          <w:sz w:val="24"/>
          <w:szCs w:val="32"/>
          <w:lang w:val="en-GB"/>
        </w:rPr>
        <w:t>partes</w:t>
      </w:r>
      <w:proofErr w:type="spellEnd"/>
    </w:p>
    <w:p w14:paraId="5F8AF0DA" w14:textId="026DDA45" w:rsidR="00BA741F" w:rsidRPr="00481298" w:rsidRDefault="00BA741F" w:rsidP="00DE4CD5">
      <w:pPr>
        <w:spacing w:after="160" w:line="259" w:lineRule="auto"/>
        <w:rPr>
          <w:rFonts w:ascii="Verdana" w:eastAsia="Times New Roman" w:hAnsi="Verdana" w:cs="Arial"/>
          <w:b/>
          <w:color w:val="002060"/>
          <w:sz w:val="24"/>
          <w:szCs w:val="32"/>
          <w:lang w:val="en-GB"/>
        </w:rPr>
      </w:pPr>
      <w:r>
        <w:rPr>
          <w:rFonts w:ascii="Verdana" w:eastAsia="Times New Roman" w:hAnsi="Verdana" w:cs="Arial"/>
          <w:b/>
          <w:color w:val="002060"/>
          <w:sz w:val="24"/>
          <w:szCs w:val="32"/>
          <w:highlight w:val="yellow"/>
          <w:lang w:val="en-GB"/>
        </w:rPr>
        <w:br w:type="page"/>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BA741F" w14:paraId="641A6640" w14:textId="77777777" w:rsidTr="001B7480">
        <w:tc>
          <w:tcPr>
            <w:tcW w:w="10606" w:type="dxa"/>
            <w:gridSpan w:val="6"/>
          </w:tcPr>
          <w:p w14:paraId="7046B854" w14:textId="77777777" w:rsidR="00BA741F" w:rsidRDefault="00BA741F"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BA741F" w14:paraId="63D086B3" w14:textId="77777777" w:rsidTr="001B7480">
        <w:tc>
          <w:tcPr>
            <w:tcW w:w="1767" w:type="dxa"/>
            <w:vAlign w:val="center"/>
          </w:tcPr>
          <w:p w14:paraId="63D1894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788C557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3AB6921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090E4AB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04549B89"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3CDF767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BA741F" w14:paraId="4DA45FEE" w14:textId="77777777" w:rsidTr="001B7480">
        <w:tc>
          <w:tcPr>
            <w:tcW w:w="1767" w:type="dxa"/>
            <w:vAlign w:val="center"/>
          </w:tcPr>
          <w:p w14:paraId="51CC68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9C6714D"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F56BB8" w14:textId="77777777" w:rsidR="00BA741F" w:rsidRPr="002A00C3" w:rsidRDefault="00BA741F" w:rsidP="001B7480">
            <w:pPr>
              <w:spacing w:after="0" w:line="240" w:lineRule="auto"/>
              <w:jc w:val="center"/>
              <w:rPr>
                <w:rFonts w:ascii="Calibri" w:eastAsia="Times New Roman" w:hAnsi="Calibri" w:cs="Times New Roman"/>
                <w:color w:val="000000"/>
                <w:sz w:val="16"/>
                <w:szCs w:val="16"/>
                <w:lang w:val="en-GB" w:eastAsia="en-GB"/>
              </w:rPr>
            </w:pPr>
          </w:p>
          <w:p w14:paraId="2E32360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74F8F9F"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2245A1E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45FE36B"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4732A3D3" w14:textId="77777777" w:rsidTr="001B7480">
        <w:tc>
          <w:tcPr>
            <w:tcW w:w="1767" w:type="dxa"/>
            <w:vAlign w:val="center"/>
          </w:tcPr>
          <w:p w14:paraId="3601020E" w14:textId="3513F782"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5FB8AFB2"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392CF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B7F99E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9405BB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0BF7EA"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25B240F8" w14:textId="77777777" w:rsidTr="001B7480">
        <w:tc>
          <w:tcPr>
            <w:tcW w:w="1767" w:type="dxa"/>
            <w:vAlign w:val="center"/>
          </w:tcPr>
          <w:p w14:paraId="7CC3AAFE" w14:textId="65961BD4"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7983CE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08A8B83"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E170CB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54F801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F150B6"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bl>
    <w:p w14:paraId="10EBF98C" w14:textId="77777777" w:rsidR="00BA741F" w:rsidRPr="00771D1E" w:rsidRDefault="00BA741F" w:rsidP="00E176C0">
      <w:pPr>
        <w:spacing w:after="120" w:line="240" w:lineRule="auto"/>
        <w:ind w:right="28"/>
        <w:jc w:val="center"/>
        <w:rPr>
          <w:rFonts w:ascii="Verdana" w:eastAsia="Times New Roman" w:hAnsi="Verdana" w:cs="Arial"/>
          <w:b/>
          <w:color w:val="002060"/>
          <w:sz w:val="28"/>
          <w:szCs w:val="36"/>
          <w:lang w:val="es-ES"/>
        </w:rPr>
      </w:pPr>
    </w:p>
    <w:p w14:paraId="2908EB2C" w14:textId="0B620BBB" w:rsidR="000C3BE0" w:rsidRPr="00771D1E" w:rsidRDefault="00504DAC" w:rsidP="00E176C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504DAC" w:rsidRPr="00771D1E" w14:paraId="62605A3B" w14:textId="77777777" w:rsidTr="001B7480">
        <w:trPr>
          <w:trHeight w:hRule="exact" w:val="309"/>
        </w:trPr>
        <w:tc>
          <w:tcPr>
            <w:tcW w:w="11121" w:type="dxa"/>
            <w:gridSpan w:val="7"/>
            <w:shd w:val="clear" w:color="auto" w:fill="D5DCE4" w:themeFill="text2" w:themeFillTint="33"/>
          </w:tcPr>
          <w:p w14:paraId="4F148C8A" w14:textId="41846291"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Pr>
                <w:rFonts w:ascii="Calibri" w:eastAsia="Times New Roman" w:hAnsi="Calibri" w:cs="Times New Roman"/>
                <w:b/>
                <w:color w:val="000000"/>
                <w:sz w:val="16"/>
                <w:szCs w:val="16"/>
                <w:lang w:val="es-ES" w:eastAsia="en-GB"/>
              </w:rPr>
              <w:t>D</w:t>
            </w:r>
          </w:p>
        </w:tc>
      </w:tr>
      <w:tr w:rsidR="00504DAC" w:rsidRPr="00771D1E" w14:paraId="7F7E4C63" w14:textId="77777777" w:rsidTr="001B7480">
        <w:trPr>
          <w:trHeight w:hRule="exact" w:val="1419"/>
        </w:trPr>
        <w:tc>
          <w:tcPr>
            <w:tcW w:w="767" w:type="dxa"/>
            <w:vMerge w:val="restart"/>
            <w:shd w:val="clear" w:color="auto" w:fill="D5DCE4" w:themeFill="text2" w:themeFillTint="33"/>
          </w:tcPr>
          <w:p w14:paraId="257269F1" w14:textId="1397E889" w:rsidR="00504DAC" w:rsidRPr="00771D1E" w:rsidRDefault="00504DAC" w:rsidP="001B7480">
            <w:pPr>
              <w:spacing w:before="240" w:after="0" w:line="480" w:lineRule="auto"/>
              <w:ind w:right="-993"/>
              <w:rPr>
                <w:rFonts w:cs="Calibri"/>
                <w:b/>
                <w:sz w:val="16"/>
                <w:szCs w:val="16"/>
                <w:lang w:val="es-ES"/>
              </w:rPr>
            </w:pPr>
            <w:r w:rsidRPr="00771D1E">
              <w:rPr>
                <w:rFonts w:cs="Calibri"/>
                <w:b/>
                <w:sz w:val="16"/>
                <w:szCs w:val="16"/>
                <w:lang w:val="es-ES"/>
              </w:rPr>
              <w:t xml:space="preserve">Tabla </w:t>
            </w:r>
            <w:r>
              <w:rPr>
                <w:rFonts w:cs="Calibri"/>
                <w:b/>
                <w:sz w:val="16"/>
                <w:szCs w:val="16"/>
                <w:lang w:val="es-ES"/>
              </w:rPr>
              <w:t>D</w:t>
            </w:r>
            <w:r w:rsidRPr="00771D1E">
              <w:rPr>
                <w:rFonts w:cs="Calibri"/>
                <w:b/>
                <w:sz w:val="16"/>
                <w:szCs w:val="16"/>
                <w:lang w:val="es-ES"/>
              </w:rPr>
              <w:t>2</w:t>
            </w:r>
          </w:p>
        </w:tc>
        <w:tc>
          <w:tcPr>
            <w:tcW w:w="1141" w:type="dxa"/>
            <w:shd w:val="clear" w:color="auto" w:fill="D0CECE" w:themeFill="background2" w:themeFillShade="E6"/>
          </w:tcPr>
          <w:p w14:paraId="31571A98"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5A3FD1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F31BE04" w14:textId="77777777" w:rsidR="00504DAC" w:rsidRPr="001B7480" w:rsidRDefault="00504DAC" w:rsidP="001B7480">
            <w:pPr>
              <w:spacing w:after="0" w:line="240" w:lineRule="auto"/>
              <w:ind w:right="-993"/>
              <w:rPr>
                <w:rFonts w:cs="Calibri"/>
                <w:sz w:val="16"/>
                <w:szCs w:val="16"/>
                <w:lang w:val="es-ES"/>
              </w:rPr>
            </w:pPr>
            <w:r w:rsidRPr="001B7480">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225364C4"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744D675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5882D1B8" w14:textId="77777777" w:rsidR="00504DAC" w:rsidRPr="00771D1E" w:rsidRDefault="00504DAC"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2DB45A95" w14:textId="77777777" w:rsidR="00504DAC" w:rsidRPr="00771D1E" w:rsidRDefault="00504DAC"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7B03DEB1" w14:textId="77777777"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5E8320F6" w14:textId="77777777" w:rsidR="00504DAC" w:rsidRPr="00771D1E" w:rsidRDefault="00504DAC"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67947686" w14:textId="77777777" w:rsidR="00504DAC" w:rsidRPr="00771D1E" w:rsidRDefault="00504DAC"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4593E7DE" w14:textId="77777777" w:rsidR="00504DAC" w:rsidRDefault="00504DAC"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56330CC9" w14:textId="77777777" w:rsidR="00504DAC" w:rsidRPr="00771D1E" w:rsidRDefault="00504DAC"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4DAC" w:rsidRPr="00771D1E" w14:paraId="12A713C9" w14:textId="77777777" w:rsidTr="001B7480">
        <w:trPr>
          <w:trHeight w:hRule="exact" w:val="341"/>
        </w:trPr>
        <w:tc>
          <w:tcPr>
            <w:tcW w:w="767" w:type="dxa"/>
            <w:vMerge/>
            <w:shd w:val="clear" w:color="auto" w:fill="D5DCE4" w:themeFill="text2" w:themeFillTint="33"/>
          </w:tcPr>
          <w:p w14:paraId="2B457C36" w14:textId="77777777" w:rsidR="00504DAC" w:rsidRPr="00771D1E" w:rsidRDefault="00504DAC" w:rsidP="001B7480">
            <w:pPr>
              <w:ind w:right="-993"/>
              <w:rPr>
                <w:rFonts w:cs="Calibri"/>
                <w:b/>
                <w:sz w:val="16"/>
                <w:szCs w:val="16"/>
                <w:lang w:val="es-ES"/>
              </w:rPr>
            </w:pPr>
          </w:p>
        </w:tc>
        <w:tc>
          <w:tcPr>
            <w:tcW w:w="1141" w:type="dxa"/>
          </w:tcPr>
          <w:p w14:paraId="23BADC0A" w14:textId="77777777" w:rsidR="00504DAC" w:rsidRPr="00771D1E" w:rsidRDefault="00504DAC" w:rsidP="001B7480">
            <w:pPr>
              <w:ind w:right="-993"/>
              <w:rPr>
                <w:rFonts w:cs="Calibri"/>
                <w:b/>
                <w:sz w:val="16"/>
                <w:szCs w:val="16"/>
                <w:lang w:val="es-ES"/>
              </w:rPr>
            </w:pPr>
          </w:p>
        </w:tc>
        <w:tc>
          <w:tcPr>
            <w:tcW w:w="3107" w:type="dxa"/>
          </w:tcPr>
          <w:p w14:paraId="52983CDB" w14:textId="77777777" w:rsidR="00504DAC" w:rsidRPr="00771D1E" w:rsidRDefault="00504DAC" w:rsidP="001B7480">
            <w:pPr>
              <w:ind w:right="-993"/>
              <w:rPr>
                <w:rFonts w:cs="Calibri"/>
                <w:b/>
                <w:sz w:val="16"/>
                <w:szCs w:val="16"/>
                <w:lang w:val="es-ES"/>
              </w:rPr>
            </w:pPr>
          </w:p>
        </w:tc>
        <w:tc>
          <w:tcPr>
            <w:tcW w:w="1667" w:type="dxa"/>
          </w:tcPr>
          <w:p w14:paraId="35637381"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4352DC74"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5CE017A5"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1BF7F60D"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r w:rsidR="00504DAC" w:rsidRPr="00771D1E" w14:paraId="775954B1" w14:textId="77777777" w:rsidTr="001B7480">
        <w:trPr>
          <w:trHeight w:hRule="exact" w:val="341"/>
        </w:trPr>
        <w:tc>
          <w:tcPr>
            <w:tcW w:w="767" w:type="dxa"/>
            <w:vMerge/>
            <w:shd w:val="clear" w:color="auto" w:fill="D5DCE4" w:themeFill="text2" w:themeFillTint="33"/>
          </w:tcPr>
          <w:p w14:paraId="2EAECF4D" w14:textId="77777777" w:rsidR="00504DAC" w:rsidRPr="00771D1E" w:rsidRDefault="00504DAC" w:rsidP="001B7480">
            <w:pPr>
              <w:ind w:right="-993"/>
              <w:rPr>
                <w:rFonts w:cs="Calibri"/>
                <w:b/>
                <w:sz w:val="16"/>
                <w:szCs w:val="16"/>
                <w:lang w:val="es-ES"/>
              </w:rPr>
            </w:pPr>
          </w:p>
        </w:tc>
        <w:tc>
          <w:tcPr>
            <w:tcW w:w="1141" w:type="dxa"/>
          </w:tcPr>
          <w:p w14:paraId="0353892E" w14:textId="77777777" w:rsidR="00504DAC" w:rsidRPr="00771D1E" w:rsidRDefault="00504DAC" w:rsidP="001B7480">
            <w:pPr>
              <w:ind w:right="-993"/>
              <w:rPr>
                <w:rFonts w:cs="Calibri"/>
                <w:b/>
                <w:sz w:val="16"/>
                <w:szCs w:val="16"/>
                <w:lang w:val="es-ES"/>
              </w:rPr>
            </w:pPr>
          </w:p>
        </w:tc>
        <w:tc>
          <w:tcPr>
            <w:tcW w:w="3107" w:type="dxa"/>
          </w:tcPr>
          <w:p w14:paraId="36C252C6" w14:textId="77777777" w:rsidR="00504DAC" w:rsidRPr="00771D1E" w:rsidRDefault="00504DAC" w:rsidP="001B7480">
            <w:pPr>
              <w:ind w:right="-993"/>
              <w:rPr>
                <w:rFonts w:cs="Calibri"/>
                <w:b/>
                <w:sz w:val="16"/>
                <w:szCs w:val="16"/>
                <w:lang w:val="es-ES"/>
              </w:rPr>
            </w:pPr>
          </w:p>
        </w:tc>
        <w:tc>
          <w:tcPr>
            <w:tcW w:w="1667" w:type="dxa"/>
          </w:tcPr>
          <w:p w14:paraId="57EE3E16"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69D0BFC3"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085979A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6B9CBF0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bl>
    <w:p w14:paraId="47AEE831" w14:textId="61FC165F" w:rsidR="00793583" w:rsidRDefault="00793583" w:rsidP="00E176C0">
      <w:pPr>
        <w:spacing w:after="120" w:line="240" w:lineRule="auto"/>
        <w:ind w:right="28"/>
        <w:jc w:val="center"/>
        <w:rPr>
          <w:rFonts w:ascii="Verdana" w:eastAsia="Times New Roman" w:hAnsi="Verdana" w:cs="Arial"/>
          <w:b/>
          <w:color w:val="002060"/>
          <w:sz w:val="28"/>
          <w:szCs w:val="36"/>
          <w:lang w:val="es-ES"/>
        </w:rPr>
      </w:pPr>
    </w:p>
    <w:p w14:paraId="4B40715C" w14:textId="77777777" w:rsidR="00504DAC" w:rsidRPr="00DE4CD5"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04DAC" w14:paraId="5EED982B" w14:textId="77777777" w:rsidTr="001B7480">
        <w:tc>
          <w:tcPr>
            <w:tcW w:w="10456" w:type="dxa"/>
            <w:gridSpan w:val="6"/>
          </w:tcPr>
          <w:p w14:paraId="0249A939" w14:textId="77777777" w:rsidR="00504DAC" w:rsidRDefault="00504DAC"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4FEC01EB" w14:textId="77777777" w:rsidTr="001B7480">
        <w:tc>
          <w:tcPr>
            <w:tcW w:w="1751" w:type="dxa"/>
            <w:vAlign w:val="center"/>
          </w:tcPr>
          <w:p w14:paraId="5BF386C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2885A8D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AB8E0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1273C24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7DF04E8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701176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1260D139" w14:textId="77777777" w:rsidTr="001B7480">
        <w:tc>
          <w:tcPr>
            <w:tcW w:w="1751" w:type="dxa"/>
            <w:vAlign w:val="center"/>
          </w:tcPr>
          <w:p w14:paraId="2C1267FE"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592C4A0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13209E5A"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656791D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1522F28"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58E7F3C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557F5EB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D33BFCA" w14:textId="77777777" w:rsidTr="001B7480">
        <w:tc>
          <w:tcPr>
            <w:tcW w:w="1751" w:type="dxa"/>
            <w:vAlign w:val="center"/>
          </w:tcPr>
          <w:p w14:paraId="2747232B" w14:textId="089903A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F1CE995"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339E57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1F2545F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3FA345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60B6504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17FCCD93" w14:textId="77777777" w:rsidTr="001B7480">
        <w:tc>
          <w:tcPr>
            <w:tcW w:w="1751" w:type="dxa"/>
            <w:vAlign w:val="center"/>
          </w:tcPr>
          <w:p w14:paraId="55518119" w14:textId="1C283001"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32D2785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F5EAC4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7E039B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B77EF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7333742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5867312E" w14:textId="77777777" w:rsidR="00504DAC" w:rsidRPr="00DE4CD5" w:rsidRDefault="00504DAC" w:rsidP="00504DAC">
      <w:pPr>
        <w:spacing w:after="120" w:line="240" w:lineRule="auto"/>
        <w:ind w:right="28"/>
        <w:rPr>
          <w:rFonts w:ascii="Verdana" w:eastAsia="Times New Roman" w:hAnsi="Verdana" w:cs="Arial"/>
          <w:b/>
          <w:color w:val="002060"/>
          <w:sz w:val="28"/>
          <w:szCs w:val="36"/>
          <w:lang w:val="es-ES"/>
        </w:rPr>
      </w:pPr>
    </w:p>
    <w:p w14:paraId="1EF31541" w14:textId="77777777" w:rsidR="00504DAC" w:rsidRPr="00771D1E" w:rsidRDefault="00504DAC" w:rsidP="00E176C0">
      <w:pPr>
        <w:spacing w:after="120" w:line="240" w:lineRule="auto"/>
        <w:ind w:right="28"/>
        <w:jc w:val="center"/>
        <w:rPr>
          <w:rFonts w:ascii="Verdana" w:eastAsia="Times New Roman" w:hAnsi="Verdana" w:cs="Arial"/>
          <w:b/>
          <w:color w:val="002060"/>
          <w:sz w:val="28"/>
          <w:szCs w:val="36"/>
          <w:lang w:val="es-ES"/>
        </w:rPr>
      </w:pPr>
    </w:p>
    <w:p w14:paraId="7AF2E1A9" w14:textId="347B3681" w:rsidR="005864AA" w:rsidRPr="00771D1E" w:rsidRDefault="00504DAC" w:rsidP="00E7669F">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Acuerdo de aprendizaje para una movilidad de doctorado de corta duración</w:t>
      </w:r>
    </w:p>
    <w:p w14:paraId="20C83817" w14:textId="3E7FCE54" w:rsidR="005864AA" w:rsidRPr="00DE4CD5" w:rsidRDefault="00504DAC" w:rsidP="005864AA">
      <w:pPr>
        <w:spacing w:after="120" w:line="240" w:lineRule="auto"/>
        <w:ind w:right="28"/>
        <w:jc w:val="center"/>
        <w:rPr>
          <w:rFonts w:ascii="Verdana" w:eastAsia="Times New Roman" w:hAnsi="Verdana" w:cs="Arial"/>
          <w:b/>
          <w:iCs/>
          <w:color w:val="002060"/>
          <w:sz w:val="24"/>
          <w:szCs w:val="36"/>
          <w:lang w:val="es-ES"/>
        </w:rPr>
      </w:pPr>
      <w:r w:rsidRPr="00DE4CD5">
        <w:rPr>
          <w:rFonts w:ascii="Verdana" w:eastAsia="Times New Roman" w:hAnsi="Verdana" w:cs="Arial"/>
          <w:b/>
          <w:iCs/>
          <w:color w:val="002060"/>
          <w:sz w:val="24"/>
          <w:szCs w:val="36"/>
          <w:lang w:val="es-ES"/>
        </w:rPr>
        <w:t>Programa de estudio</w:t>
      </w:r>
      <w:r w:rsidR="00903205">
        <w:rPr>
          <w:rFonts w:ascii="Verdana" w:eastAsia="Times New Roman" w:hAnsi="Verdana" w:cs="Arial"/>
          <w:b/>
          <w:iCs/>
          <w:color w:val="002060"/>
          <w:sz w:val="24"/>
          <w:szCs w:val="36"/>
          <w:lang w:val="es-ES"/>
        </w:rPr>
        <w:t>s</w:t>
      </w:r>
      <w:r w:rsidRPr="00DE4CD5">
        <w:rPr>
          <w:rFonts w:ascii="Verdana" w:eastAsia="Times New Roman" w:hAnsi="Verdana" w:cs="Arial"/>
          <w:b/>
          <w:iCs/>
          <w:color w:val="002060"/>
          <w:sz w:val="24"/>
          <w:szCs w:val="36"/>
          <w:lang w:val="es-ES"/>
        </w:rPr>
        <w:t xml:space="preserve"> en la institución de acogida y reconocimiento en la institución de envío</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rsidRPr="00771D1E" w14:paraId="2A7DDF61" w14:textId="77777777" w:rsidTr="00945BE4">
        <w:trPr>
          <w:trHeight w:hRule="exact" w:val="1305"/>
        </w:trPr>
        <w:tc>
          <w:tcPr>
            <w:tcW w:w="1022" w:type="dxa"/>
            <w:vMerge w:val="restart"/>
            <w:shd w:val="clear" w:color="auto" w:fill="D5DCE4" w:themeFill="text2" w:themeFillTint="33"/>
          </w:tcPr>
          <w:p w14:paraId="2018AEA1" w14:textId="7744506F" w:rsidR="005864AA" w:rsidRPr="00771D1E" w:rsidRDefault="00504DAC" w:rsidP="005864AA">
            <w:pPr>
              <w:spacing w:before="240" w:after="0" w:line="480" w:lineRule="auto"/>
              <w:ind w:right="-993"/>
              <w:rPr>
                <w:rFonts w:cs="Calibri"/>
                <w:b/>
                <w:sz w:val="16"/>
                <w:szCs w:val="16"/>
                <w:lang w:val="es-ES"/>
              </w:rPr>
            </w:pPr>
            <w:r>
              <w:rPr>
                <w:rFonts w:cs="Calibri"/>
                <w:b/>
                <w:sz w:val="16"/>
                <w:szCs w:val="16"/>
                <w:lang w:val="es-ES"/>
              </w:rPr>
              <w:lastRenderedPageBreak/>
              <w:t>Tabla E</w:t>
            </w:r>
          </w:p>
        </w:tc>
        <w:tc>
          <w:tcPr>
            <w:tcW w:w="1318" w:type="dxa"/>
            <w:shd w:val="clear" w:color="auto" w:fill="D0CECE" w:themeFill="background2" w:themeFillShade="E6"/>
          </w:tcPr>
          <w:p w14:paraId="7B8EFE73" w14:textId="0278FCB8" w:rsidR="001D667D"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7B2F52" w14:textId="37C47FE2" w:rsidR="00A26186"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3197C268" w14:textId="48D31BA7" w:rsidR="005864AA" w:rsidRPr="00DE4CD5" w:rsidRDefault="00A26186" w:rsidP="00A26186">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940" w:type="dxa"/>
            <w:shd w:val="clear" w:color="auto" w:fill="D0CECE" w:themeFill="background2" w:themeFillShade="E6"/>
          </w:tcPr>
          <w:p w14:paraId="2609D58B" w14:textId="7683CAF9" w:rsidR="005864AA" w:rsidRPr="00771D1E" w:rsidRDefault="00A26186" w:rsidP="005864AA">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14:paraId="610C0D5D" w14:textId="5810D21E" w:rsidR="005864AA" w:rsidRPr="00771D1E" w:rsidRDefault="00A42006" w:rsidP="00A4200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238" w:type="dxa"/>
            <w:shd w:val="clear" w:color="auto" w:fill="D0CECE" w:themeFill="background2" w:themeFillShade="E6"/>
          </w:tcPr>
          <w:p w14:paraId="26698B9E" w14:textId="5B4A22FE" w:rsidR="005864AA" w:rsidRPr="00771D1E" w:rsidRDefault="00504DAC" w:rsidP="005864AA">
            <w:pPr>
              <w:spacing w:after="0" w:line="240" w:lineRule="auto"/>
              <w:jc w:val="center"/>
              <w:rPr>
                <w:rFonts w:ascii="Calibri" w:eastAsia="Times New Roman" w:hAnsi="Calibri" w:cs="Times New Roman"/>
                <w:b/>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r>
              <w:rPr>
                <w:rFonts w:ascii="Calibri" w:eastAsia="Times New Roman" w:hAnsi="Calibri" w:cs="Times New Roman"/>
                <w:b/>
                <w:bCs/>
                <w:color w:val="000000"/>
                <w:sz w:val="16"/>
                <w:szCs w:val="16"/>
                <w:lang w:val="es-ES" w:eastAsia="en-GB"/>
              </w:rPr>
              <w:t>&gt;</w:t>
            </w:r>
          </w:p>
        </w:tc>
        <w:tc>
          <w:tcPr>
            <w:tcW w:w="1381" w:type="dxa"/>
            <w:shd w:val="clear" w:color="auto" w:fill="D0CECE" w:themeFill="background2" w:themeFillShade="E6"/>
          </w:tcPr>
          <w:p w14:paraId="5A62AB25" w14:textId="77777777" w:rsidR="00A42006" w:rsidRDefault="00A42006" w:rsidP="005864A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3A1DF647" w14:textId="06610087" w:rsidR="007C26FB" w:rsidRPr="00771D1E" w:rsidRDefault="007C26FB" w:rsidP="005864AA">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864AA" w:rsidRPr="00771D1E" w14:paraId="1919F5DA" w14:textId="77777777" w:rsidTr="005864AA">
        <w:trPr>
          <w:trHeight w:hRule="exact" w:val="385"/>
        </w:trPr>
        <w:tc>
          <w:tcPr>
            <w:tcW w:w="1022" w:type="dxa"/>
            <w:vMerge/>
            <w:shd w:val="clear" w:color="auto" w:fill="D5DCE4" w:themeFill="text2" w:themeFillTint="33"/>
          </w:tcPr>
          <w:p w14:paraId="39EF610F" w14:textId="77777777" w:rsidR="005864AA" w:rsidRPr="00771D1E" w:rsidRDefault="005864AA" w:rsidP="005864AA">
            <w:pPr>
              <w:ind w:right="-993"/>
              <w:rPr>
                <w:rFonts w:cs="Calibri"/>
                <w:b/>
                <w:sz w:val="16"/>
                <w:szCs w:val="16"/>
                <w:lang w:val="es-ES"/>
              </w:rPr>
            </w:pPr>
          </w:p>
        </w:tc>
        <w:tc>
          <w:tcPr>
            <w:tcW w:w="1318" w:type="dxa"/>
          </w:tcPr>
          <w:p w14:paraId="2F6B479B" w14:textId="77777777" w:rsidR="005864AA" w:rsidRPr="00771D1E" w:rsidRDefault="005864AA" w:rsidP="005864AA">
            <w:pPr>
              <w:ind w:right="-993"/>
              <w:rPr>
                <w:rFonts w:cs="Calibri"/>
                <w:b/>
                <w:sz w:val="16"/>
                <w:szCs w:val="16"/>
                <w:lang w:val="es-ES"/>
              </w:rPr>
            </w:pPr>
          </w:p>
        </w:tc>
        <w:tc>
          <w:tcPr>
            <w:tcW w:w="2940" w:type="dxa"/>
          </w:tcPr>
          <w:p w14:paraId="41A6BFE7" w14:textId="77777777" w:rsidR="005864AA" w:rsidRPr="00771D1E" w:rsidRDefault="005864AA" w:rsidP="005864AA">
            <w:pPr>
              <w:ind w:right="-993"/>
              <w:rPr>
                <w:rFonts w:cs="Calibri"/>
                <w:b/>
                <w:sz w:val="16"/>
                <w:szCs w:val="16"/>
                <w:lang w:val="es-ES"/>
              </w:rPr>
            </w:pPr>
          </w:p>
        </w:tc>
        <w:tc>
          <w:tcPr>
            <w:tcW w:w="2976" w:type="dxa"/>
          </w:tcPr>
          <w:p w14:paraId="351CDC68"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F40534E"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51C8A2CA" w14:textId="4A16988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B8E78B" w14:textId="77777777" w:rsidTr="005864AA">
        <w:trPr>
          <w:trHeight w:hRule="exact" w:val="385"/>
        </w:trPr>
        <w:tc>
          <w:tcPr>
            <w:tcW w:w="1022" w:type="dxa"/>
            <w:vMerge/>
            <w:shd w:val="clear" w:color="auto" w:fill="D5DCE4" w:themeFill="text2" w:themeFillTint="33"/>
          </w:tcPr>
          <w:p w14:paraId="13F97734" w14:textId="77777777" w:rsidR="005864AA" w:rsidRPr="00771D1E" w:rsidRDefault="005864AA" w:rsidP="005864AA">
            <w:pPr>
              <w:ind w:right="-993"/>
              <w:rPr>
                <w:rFonts w:cs="Calibri"/>
                <w:b/>
                <w:sz w:val="16"/>
                <w:szCs w:val="16"/>
                <w:lang w:val="es-ES"/>
              </w:rPr>
            </w:pPr>
          </w:p>
        </w:tc>
        <w:tc>
          <w:tcPr>
            <w:tcW w:w="1318" w:type="dxa"/>
          </w:tcPr>
          <w:p w14:paraId="645EB28C" w14:textId="77777777" w:rsidR="005864AA" w:rsidRPr="00771D1E" w:rsidRDefault="005864AA" w:rsidP="005864AA">
            <w:pPr>
              <w:ind w:right="-993"/>
              <w:rPr>
                <w:rFonts w:cs="Calibri"/>
                <w:b/>
                <w:sz w:val="16"/>
                <w:szCs w:val="16"/>
                <w:lang w:val="es-ES"/>
              </w:rPr>
            </w:pPr>
          </w:p>
        </w:tc>
        <w:tc>
          <w:tcPr>
            <w:tcW w:w="2940" w:type="dxa"/>
          </w:tcPr>
          <w:p w14:paraId="1FF48897" w14:textId="77777777" w:rsidR="005864AA" w:rsidRPr="00771D1E" w:rsidRDefault="005864AA" w:rsidP="005864AA">
            <w:pPr>
              <w:ind w:right="-993"/>
              <w:rPr>
                <w:rFonts w:cs="Calibri"/>
                <w:b/>
                <w:sz w:val="16"/>
                <w:szCs w:val="16"/>
                <w:lang w:val="es-ES"/>
              </w:rPr>
            </w:pPr>
          </w:p>
        </w:tc>
        <w:tc>
          <w:tcPr>
            <w:tcW w:w="2976" w:type="dxa"/>
          </w:tcPr>
          <w:p w14:paraId="0328D9A2"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131C7FC"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7DD1E7DC" w14:textId="24E1207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A4CD9A" w14:textId="77777777" w:rsidTr="005864AA">
        <w:trPr>
          <w:trHeight w:hRule="exact" w:val="385"/>
        </w:trPr>
        <w:tc>
          <w:tcPr>
            <w:tcW w:w="1022" w:type="dxa"/>
            <w:vMerge/>
            <w:shd w:val="clear" w:color="auto" w:fill="D5DCE4" w:themeFill="text2" w:themeFillTint="33"/>
          </w:tcPr>
          <w:p w14:paraId="6897ACD0" w14:textId="77777777" w:rsidR="005864AA" w:rsidRPr="00771D1E" w:rsidRDefault="005864AA" w:rsidP="005864AA">
            <w:pPr>
              <w:ind w:right="-993"/>
              <w:rPr>
                <w:rFonts w:cs="Calibri"/>
                <w:b/>
                <w:sz w:val="16"/>
                <w:szCs w:val="16"/>
                <w:lang w:val="es-ES"/>
              </w:rPr>
            </w:pPr>
          </w:p>
        </w:tc>
        <w:tc>
          <w:tcPr>
            <w:tcW w:w="1318" w:type="dxa"/>
          </w:tcPr>
          <w:p w14:paraId="1DCDA85E" w14:textId="77777777" w:rsidR="005864AA" w:rsidRPr="00771D1E" w:rsidRDefault="005864AA" w:rsidP="005864AA">
            <w:pPr>
              <w:ind w:right="-993"/>
              <w:rPr>
                <w:rFonts w:cs="Calibri"/>
                <w:b/>
                <w:sz w:val="16"/>
                <w:szCs w:val="16"/>
                <w:lang w:val="es-ES"/>
              </w:rPr>
            </w:pPr>
          </w:p>
        </w:tc>
        <w:tc>
          <w:tcPr>
            <w:tcW w:w="2940" w:type="dxa"/>
          </w:tcPr>
          <w:p w14:paraId="75C0DAD6" w14:textId="77777777" w:rsidR="005864AA" w:rsidRPr="00771D1E" w:rsidRDefault="005864AA" w:rsidP="005864AA">
            <w:pPr>
              <w:ind w:right="-993"/>
              <w:rPr>
                <w:rFonts w:cs="Calibri"/>
                <w:b/>
                <w:sz w:val="16"/>
                <w:szCs w:val="16"/>
                <w:lang w:val="es-ES"/>
              </w:rPr>
            </w:pPr>
          </w:p>
        </w:tc>
        <w:tc>
          <w:tcPr>
            <w:tcW w:w="2976" w:type="dxa"/>
          </w:tcPr>
          <w:p w14:paraId="029848E5"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731242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2343BC8A" w14:textId="57BB6F9D"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56970004" w14:textId="77777777" w:rsidTr="005864AA">
        <w:trPr>
          <w:trHeight w:hRule="exact" w:val="385"/>
        </w:trPr>
        <w:tc>
          <w:tcPr>
            <w:tcW w:w="1022" w:type="dxa"/>
            <w:vMerge/>
            <w:shd w:val="clear" w:color="auto" w:fill="D5DCE4" w:themeFill="text2" w:themeFillTint="33"/>
          </w:tcPr>
          <w:p w14:paraId="6570741F" w14:textId="77777777" w:rsidR="005864AA" w:rsidRPr="00771D1E" w:rsidRDefault="005864AA" w:rsidP="005864AA">
            <w:pPr>
              <w:ind w:right="-993"/>
              <w:rPr>
                <w:rFonts w:cs="Calibri"/>
                <w:b/>
                <w:sz w:val="16"/>
                <w:szCs w:val="16"/>
                <w:lang w:val="es-ES"/>
              </w:rPr>
            </w:pPr>
          </w:p>
        </w:tc>
        <w:tc>
          <w:tcPr>
            <w:tcW w:w="1318" w:type="dxa"/>
          </w:tcPr>
          <w:p w14:paraId="2623A7C0" w14:textId="77777777" w:rsidR="005864AA" w:rsidRPr="00771D1E" w:rsidRDefault="005864AA" w:rsidP="005864AA">
            <w:pPr>
              <w:ind w:right="-993"/>
              <w:rPr>
                <w:rFonts w:cs="Calibri"/>
                <w:b/>
                <w:sz w:val="16"/>
                <w:szCs w:val="16"/>
                <w:lang w:val="es-ES"/>
              </w:rPr>
            </w:pPr>
          </w:p>
        </w:tc>
        <w:tc>
          <w:tcPr>
            <w:tcW w:w="2940" w:type="dxa"/>
          </w:tcPr>
          <w:p w14:paraId="40E72619" w14:textId="77777777" w:rsidR="005864AA" w:rsidRPr="00771D1E" w:rsidRDefault="005864AA" w:rsidP="005864AA">
            <w:pPr>
              <w:ind w:right="-993"/>
              <w:rPr>
                <w:rFonts w:cs="Calibri"/>
                <w:b/>
                <w:sz w:val="16"/>
                <w:szCs w:val="16"/>
                <w:lang w:val="es-ES"/>
              </w:rPr>
            </w:pPr>
          </w:p>
        </w:tc>
        <w:tc>
          <w:tcPr>
            <w:tcW w:w="2976" w:type="dxa"/>
          </w:tcPr>
          <w:p w14:paraId="7EAD738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F3527AE" w14:textId="77777777" w:rsidR="005864AA" w:rsidRPr="00771D1E" w:rsidRDefault="005864AA" w:rsidP="005864AA">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381" w:type="dxa"/>
            <w:vAlign w:val="bottom"/>
          </w:tcPr>
          <w:p w14:paraId="154015F4" w14:textId="77777777" w:rsidR="005864AA" w:rsidRPr="00771D1E" w:rsidRDefault="005864AA" w:rsidP="005864AA">
            <w:pPr>
              <w:jc w:val="center"/>
              <w:rPr>
                <w:rFonts w:ascii="Calibri" w:eastAsia="Times New Roman" w:hAnsi="Calibri" w:cs="Times New Roman"/>
                <w:i/>
                <w:iCs/>
                <w:color w:val="000000"/>
                <w:sz w:val="16"/>
                <w:szCs w:val="16"/>
                <w:lang w:val="es-ES" w:eastAsia="en-GB"/>
              </w:rPr>
            </w:pPr>
          </w:p>
        </w:tc>
      </w:tr>
    </w:tbl>
    <w:p w14:paraId="700DC888" w14:textId="6596162D" w:rsidR="005864AA" w:rsidRPr="00771D1E" w:rsidRDefault="00E7669F" w:rsidP="005864AA">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 </w:t>
      </w: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504DAC" w14:paraId="5EB4775C" w14:textId="77777777" w:rsidTr="001B7480">
        <w:tc>
          <w:tcPr>
            <w:tcW w:w="10606" w:type="dxa"/>
            <w:gridSpan w:val="6"/>
          </w:tcPr>
          <w:p w14:paraId="47E60757" w14:textId="77777777" w:rsidR="00504DAC" w:rsidRDefault="00504DAC"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2C1BCC9C" w14:textId="77777777" w:rsidTr="001B7480">
        <w:tc>
          <w:tcPr>
            <w:tcW w:w="1767" w:type="dxa"/>
            <w:vAlign w:val="center"/>
          </w:tcPr>
          <w:p w14:paraId="4C53ED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4AD2A75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0E6BBBF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56167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3687066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750DC3C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6684F9D5" w14:textId="77777777" w:rsidTr="001B7480">
        <w:tc>
          <w:tcPr>
            <w:tcW w:w="1767" w:type="dxa"/>
            <w:vAlign w:val="center"/>
          </w:tcPr>
          <w:p w14:paraId="41853C2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F60DE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4F9738"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3268FC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0B682C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74C3413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1A9B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7C3A90A9" w14:textId="77777777" w:rsidTr="001B7480">
        <w:tc>
          <w:tcPr>
            <w:tcW w:w="1767" w:type="dxa"/>
            <w:vAlign w:val="center"/>
          </w:tcPr>
          <w:p w14:paraId="167147EF" w14:textId="09298894"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12E15BD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A8C190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BA9BD1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9C741F7"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C3A862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7DF0447" w14:textId="77777777" w:rsidTr="001B7480">
        <w:tc>
          <w:tcPr>
            <w:tcW w:w="1767" w:type="dxa"/>
            <w:vAlign w:val="center"/>
          </w:tcPr>
          <w:p w14:paraId="6DCCB08F" w14:textId="329760E8"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609E3FE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05842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AC088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AD0625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7594C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3060C003" w14:textId="77777777" w:rsidR="00504DAC" w:rsidRPr="00771D1E" w:rsidRDefault="00504DAC" w:rsidP="000C610D">
      <w:pPr>
        <w:spacing w:after="120" w:line="240" w:lineRule="auto"/>
        <w:ind w:right="28"/>
        <w:jc w:val="center"/>
        <w:rPr>
          <w:rFonts w:ascii="Verdana" w:eastAsia="Times New Roman" w:hAnsi="Verdana" w:cs="Arial"/>
          <w:b/>
          <w:i/>
          <w:color w:val="002060"/>
          <w:sz w:val="24"/>
          <w:szCs w:val="36"/>
          <w:lang w:val="es-ES"/>
        </w:rPr>
      </w:pPr>
    </w:p>
    <w:p w14:paraId="34CEA92D" w14:textId="77777777" w:rsidR="00504DAC" w:rsidRPr="00771D1E"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rsidRPr="00771D1E" w14:paraId="1A7B00F5" w14:textId="77777777" w:rsidTr="00DE4CD5">
        <w:trPr>
          <w:trHeight w:hRule="exact" w:val="462"/>
        </w:trPr>
        <w:tc>
          <w:tcPr>
            <w:tcW w:w="11121" w:type="dxa"/>
            <w:gridSpan w:val="7"/>
            <w:shd w:val="clear" w:color="auto" w:fill="D5DCE4" w:themeFill="text2" w:themeFillTint="33"/>
          </w:tcPr>
          <w:p w14:paraId="67CDFBFE" w14:textId="01018958" w:rsidR="002D36EE" w:rsidRPr="00771D1E" w:rsidRDefault="002D36EE" w:rsidP="002D36EE">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sidR="00504DAC">
              <w:rPr>
                <w:rFonts w:ascii="Calibri" w:eastAsia="Times New Roman" w:hAnsi="Calibri" w:cs="Times New Roman"/>
                <w:b/>
                <w:color w:val="000000"/>
                <w:sz w:val="16"/>
                <w:szCs w:val="16"/>
                <w:lang w:val="es-ES" w:eastAsia="en-GB"/>
              </w:rPr>
              <w:t>E</w:t>
            </w:r>
          </w:p>
          <w:p w14:paraId="52CE8B31" w14:textId="1074B3A5" w:rsidR="00AD60C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p>
        </w:tc>
      </w:tr>
      <w:tr w:rsidR="00AD60CE" w:rsidRPr="00771D1E" w14:paraId="00F57005" w14:textId="77777777" w:rsidTr="00DE4CD5">
        <w:trPr>
          <w:trHeight w:hRule="exact" w:val="2113"/>
        </w:trPr>
        <w:tc>
          <w:tcPr>
            <w:tcW w:w="767" w:type="dxa"/>
            <w:vMerge w:val="restart"/>
            <w:shd w:val="clear" w:color="auto" w:fill="D5DCE4" w:themeFill="text2" w:themeFillTint="33"/>
          </w:tcPr>
          <w:p w14:paraId="3ADDE9BB" w14:textId="681C79A9" w:rsidR="00AD60CE" w:rsidRPr="00771D1E" w:rsidRDefault="00AD60CE" w:rsidP="006B2CC6">
            <w:pPr>
              <w:spacing w:before="240" w:after="0" w:line="480" w:lineRule="auto"/>
              <w:ind w:right="-993"/>
              <w:rPr>
                <w:rFonts w:cs="Calibri"/>
                <w:b/>
                <w:sz w:val="16"/>
                <w:szCs w:val="16"/>
                <w:lang w:val="es-ES"/>
              </w:rPr>
            </w:pPr>
            <w:r w:rsidRPr="00771D1E">
              <w:rPr>
                <w:rFonts w:cs="Calibri"/>
                <w:b/>
                <w:sz w:val="16"/>
                <w:szCs w:val="16"/>
                <w:lang w:val="es-ES"/>
              </w:rPr>
              <w:t>Tabl</w:t>
            </w:r>
            <w:r w:rsidR="002D36EE" w:rsidRPr="00771D1E">
              <w:rPr>
                <w:rFonts w:cs="Calibri"/>
                <w:b/>
                <w:sz w:val="16"/>
                <w:szCs w:val="16"/>
                <w:lang w:val="es-ES"/>
              </w:rPr>
              <w:t>a</w:t>
            </w:r>
            <w:r w:rsidRPr="00771D1E">
              <w:rPr>
                <w:rFonts w:cs="Calibri"/>
                <w:b/>
                <w:sz w:val="16"/>
                <w:szCs w:val="16"/>
                <w:lang w:val="es-ES"/>
              </w:rPr>
              <w:t xml:space="preserve"> </w:t>
            </w:r>
            <w:r w:rsidR="00504DAC">
              <w:rPr>
                <w:rFonts w:cs="Calibri"/>
                <w:b/>
                <w:sz w:val="16"/>
                <w:szCs w:val="16"/>
                <w:lang w:val="es-ES"/>
              </w:rPr>
              <w:t>E</w:t>
            </w:r>
            <w:r w:rsidRPr="00771D1E">
              <w:rPr>
                <w:rFonts w:cs="Calibri"/>
                <w:b/>
                <w:sz w:val="16"/>
                <w:szCs w:val="16"/>
                <w:lang w:val="es-ES"/>
              </w:rPr>
              <w:t>2</w:t>
            </w:r>
          </w:p>
        </w:tc>
        <w:tc>
          <w:tcPr>
            <w:tcW w:w="1141" w:type="dxa"/>
            <w:shd w:val="clear" w:color="auto" w:fill="D0CECE" w:themeFill="background2" w:themeFillShade="E6"/>
          </w:tcPr>
          <w:p w14:paraId="41FA3DF5"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79E3ECD"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C9B15C3" w14:textId="27320711" w:rsidR="00AD60CE" w:rsidRPr="00DE4CD5" w:rsidRDefault="002D36EE" w:rsidP="006B2CC6">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34B4E3A2" w14:textId="21D55655"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3715398F" w14:textId="77777777"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1C556696" w14:textId="444DFD76" w:rsidR="002D36EE" w:rsidRPr="00771D1E" w:rsidRDefault="002D36EE" w:rsidP="002D36EE">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45C6C1D" w14:textId="2774357E" w:rsidR="00AD60CE" w:rsidRPr="00771D1E" w:rsidRDefault="002D36EE" w:rsidP="009B606A">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667" w:type="dxa"/>
            <w:shd w:val="clear" w:color="auto" w:fill="D0CECE" w:themeFill="background2" w:themeFillShade="E6"/>
          </w:tcPr>
          <w:p w14:paraId="684F1E84" w14:textId="3034E83C" w:rsidR="00AD60CE" w:rsidRPr="00771D1E" w:rsidRDefault="002D36EE" w:rsidP="00DE4CD5">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sidR="005F3E40">
              <w:rPr>
                <w:rFonts w:ascii="Calibri" w:eastAsia="Times New Roman" w:hAnsi="Calibri" w:cs="Times New Roman"/>
                <w:b/>
                <w:bCs/>
                <w:color w:val="000000"/>
                <w:sz w:val="16"/>
                <w:szCs w:val="16"/>
                <w:lang w:val="es-ES" w:eastAsia="en-GB"/>
              </w:rPr>
              <w:t xml:space="preserve"> </w:t>
            </w:r>
            <w:r w:rsidR="005F3E40"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310" w:type="dxa"/>
            <w:shd w:val="clear" w:color="auto" w:fill="D9D9D9" w:themeFill="background1" w:themeFillShade="D9"/>
          </w:tcPr>
          <w:p w14:paraId="45EBDE68" w14:textId="5B98054B" w:rsidR="00AD60CE" w:rsidRPr="00771D1E" w:rsidRDefault="002D36EE" w:rsidP="006B2CC6">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61" w:type="dxa"/>
            <w:shd w:val="clear" w:color="auto" w:fill="D0CECE" w:themeFill="background2" w:themeFillShade="E6"/>
          </w:tcPr>
          <w:p w14:paraId="1791D979" w14:textId="77777777" w:rsidR="002D36EE" w:rsidRDefault="002D36EE" w:rsidP="006B2CC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7F50EA" w14:textId="17AAF56F" w:rsidR="005F3E40" w:rsidRPr="00771D1E" w:rsidRDefault="005F3E40" w:rsidP="006B2CC6">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AD60CE" w:rsidRPr="00771D1E" w14:paraId="44F69B9A" w14:textId="77777777" w:rsidTr="006B2CC6">
        <w:trPr>
          <w:trHeight w:hRule="exact" w:val="341"/>
        </w:trPr>
        <w:tc>
          <w:tcPr>
            <w:tcW w:w="767" w:type="dxa"/>
            <w:vMerge/>
            <w:shd w:val="clear" w:color="auto" w:fill="D5DCE4" w:themeFill="text2" w:themeFillTint="33"/>
          </w:tcPr>
          <w:p w14:paraId="5F07D11E" w14:textId="77777777" w:rsidR="00AD60CE" w:rsidRPr="00771D1E" w:rsidRDefault="00AD60CE" w:rsidP="006B2CC6">
            <w:pPr>
              <w:ind w:right="-993"/>
              <w:rPr>
                <w:rFonts w:cs="Calibri"/>
                <w:b/>
                <w:sz w:val="16"/>
                <w:szCs w:val="16"/>
                <w:lang w:val="es-ES"/>
              </w:rPr>
            </w:pPr>
          </w:p>
        </w:tc>
        <w:tc>
          <w:tcPr>
            <w:tcW w:w="1141" w:type="dxa"/>
          </w:tcPr>
          <w:p w14:paraId="41508A3C" w14:textId="77777777" w:rsidR="00AD60CE" w:rsidRPr="00771D1E" w:rsidRDefault="00AD60CE" w:rsidP="006B2CC6">
            <w:pPr>
              <w:ind w:right="-993"/>
              <w:rPr>
                <w:rFonts w:cs="Calibri"/>
                <w:b/>
                <w:sz w:val="16"/>
                <w:szCs w:val="16"/>
                <w:lang w:val="es-ES"/>
              </w:rPr>
            </w:pPr>
          </w:p>
        </w:tc>
        <w:tc>
          <w:tcPr>
            <w:tcW w:w="3107" w:type="dxa"/>
          </w:tcPr>
          <w:p w14:paraId="43D6B1D6" w14:textId="77777777" w:rsidR="00AD60CE" w:rsidRPr="00771D1E" w:rsidRDefault="00AD60CE" w:rsidP="006B2CC6">
            <w:pPr>
              <w:ind w:right="-993"/>
              <w:rPr>
                <w:rFonts w:cs="Calibri"/>
                <w:b/>
                <w:sz w:val="16"/>
                <w:szCs w:val="16"/>
                <w:lang w:val="es-ES"/>
              </w:rPr>
            </w:pPr>
          </w:p>
        </w:tc>
        <w:tc>
          <w:tcPr>
            <w:tcW w:w="1667" w:type="dxa"/>
          </w:tcPr>
          <w:p w14:paraId="7A2189E6"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17DBC151" w14:textId="28AC6EC0"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4C42F0AF"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6F8BD81B" w14:textId="54F5AF9F" w:rsidR="00AD60CE" w:rsidRPr="00771D1E" w:rsidRDefault="00AD60CE" w:rsidP="002D36EE">
            <w:pPr>
              <w:jc w:val="center"/>
              <w:rPr>
                <w:rFonts w:ascii="Calibri" w:eastAsia="Times New Roman" w:hAnsi="Calibri" w:cs="Times New Roman"/>
                <w:color w:val="000000"/>
                <w:sz w:val="16"/>
                <w:szCs w:val="16"/>
                <w:lang w:val="es-ES" w:eastAsia="en-GB"/>
              </w:rPr>
            </w:pPr>
          </w:p>
        </w:tc>
      </w:tr>
      <w:tr w:rsidR="00AD60CE" w:rsidRPr="00771D1E" w14:paraId="2613E9C1" w14:textId="77777777" w:rsidTr="006B2CC6">
        <w:trPr>
          <w:trHeight w:hRule="exact" w:val="341"/>
        </w:trPr>
        <w:tc>
          <w:tcPr>
            <w:tcW w:w="767" w:type="dxa"/>
            <w:vMerge/>
            <w:shd w:val="clear" w:color="auto" w:fill="D5DCE4" w:themeFill="text2" w:themeFillTint="33"/>
          </w:tcPr>
          <w:p w14:paraId="1037B8A3" w14:textId="77777777" w:rsidR="00AD60CE" w:rsidRPr="00771D1E" w:rsidRDefault="00AD60CE" w:rsidP="006B2CC6">
            <w:pPr>
              <w:ind w:right="-993"/>
              <w:rPr>
                <w:rFonts w:cs="Calibri"/>
                <w:b/>
                <w:sz w:val="16"/>
                <w:szCs w:val="16"/>
                <w:lang w:val="es-ES"/>
              </w:rPr>
            </w:pPr>
          </w:p>
        </w:tc>
        <w:tc>
          <w:tcPr>
            <w:tcW w:w="1141" w:type="dxa"/>
          </w:tcPr>
          <w:p w14:paraId="687C6DE0" w14:textId="77777777" w:rsidR="00AD60CE" w:rsidRPr="00771D1E" w:rsidRDefault="00AD60CE" w:rsidP="006B2CC6">
            <w:pPr>
              <w:ind w:right="-993"/>
              <w:rPr>
                <w:rFonts w:cs="Calibri"/>
                <w:b/>
                <w:sz w:val="16"/>
                <w:szCs w:val="16"/>
                <w:lang w:val="es-ES"/>
              </w:rPr>
            </w:pPr>
          </w:p>
        </w:tc>
        <w:tc>
          <w:tcPr>
            <w:tcW w:w="3107" w:type="dxa"/>
          </w:tcPr>
          <w:p w14:paraId="5B2F9378" w14:textId="77777777" w:rsidR="00AD60CE" w:rsidRPr="00771D1E" w:rsidRDefault="00AD60CE" w:rsidP="006B2CC6">
            <w:pPr>
              <w:ind w:right="-993"/>
              <w:rPr>
                <w:rFonts w:cs="Calibri"/>
                <w:b/>
                <w:sz w:val="16"/>
                <w:szCs w:val="16"/>
                <w:lang w:val="es-ES"/>
              </w:rPr>
            </w:pPr>
          </w:p>
        </w:tc>
        <w:tc>
          <w:tcPr>
            <w:tcW w:w="1667" w:type="dxa"/>
          </w:tcPr>
          <w:p w14:paraId="6163F4A3"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58E6DD4E" w14:textId="73B427B3"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6E7FAB36"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7D3BEE8F" w14:textId="6A5A5556" w:rsidR="00AD60CE" w:rsidRPr="00771D1E" w:rsidRDefault="00AD60CE" w:rsidP="002D36EE">
            <w:pPr>
              <w:jc w:val="center"/>
              <w:rPr>
                <w:rFonts w:ascii="Calibri" w:eastAsia="Times New Roman" w:hAnsi="Calibri" w:cs="Times New Roman"/>
                <w:color w:val="000000"/>
                <w:sz w:val="16"/>
                <w:szCs w:val="16"/>
                <w:lang w:val="es-ES" w:eastAsia="en-GB"/>
              </w:rPr>
            </w:pPr>
          </w:p>
        </w:tc>
      </w:tr>
    </w:tbl>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324B4C7C" w14:textId="77777777" w:rsidR="005F3E40" w:rsidRPr="00DE4CD5" w:rsidRDefault="005F3E40" w:rsidP="005F3E4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F3E40" w14:paraId="6767E0CD" w14:textId="77777777" w:rsidTr="001B7480">
        <w:tc>
          <w:tcPr>
            <w:tcW w:w="10456" w:type="dxa"/>
            <w:gridSpan w:val="6"/>
          </w:tcPr>
          <w:p w14:paraId="0DC205DE" w14:textId="77777777" w:rsidR="005F3E40" w:rsidRDefault="005F3E40"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w:t>
            </w:r>
            <w:r w:rsidRPr="00771D1E">
              <w:rPr>
                <w:rFonts w:eastAsia="Times New Roman" w:cstheme="minorHAnsi"/>
                <w:color w:val="000000"/>
                <w:sz w:val="16"/>
                <w:szCs w:val="16"/>
                <w:lang w:val="es-ES" w:eastAsia="en-GB"/>
              </w:rPr>
              <w:lastRenderedPageBreak/>
              <w:t>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F3E40" w14:paraId="33DE00BC" w14:textId="77777777" w:rsidTr="001B7480">
        <w:tc>
          <w:tcPr>
            <w:tcW w:w="1751" w:type="dxa"/>
            <w:vAlign w:val="center"/>
          </w:tcPr>
          <w:p w14:paraId="1727F96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lastRenderedPageBreak/>
              <w:t>Compromiso</w:t>
            </w:r>
            <w:proofErr w:type="spellEnd"/>
          </w:p>
        </w:tc>
        <w:tc>
          <w:tcPr>
            <w:tcW w:w="1739" w:type="dxa"/>
            <w:vAlign w:val="center"/>
          </w:tcPr>
          <w:p w14:paraId="7398CC7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47E8294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0853A6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021F3E1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39CDD2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F3E40" w14:paraId="22A5ACFE" w14:textId="77777777" w:rsidTr="001B7480">
        <w:tc>
          <w:tcPr>
            <w:tcW w:w="1751" w:type="dxa"/>
            <w:vAlign w:val="center"/>
          </w:tcPr>
          <w:p w14:paraId="66CF00A8"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2E590BD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2928920C" w14:textId="77777777" w:rsidR="005F3E40" w:rsidRPr="002A00C3" w:rsidRDefault="005F3E40" w:rsidP="001B7480">
            <w:pPr>
              <w:spacing w:after="0" w:line="240" w:lineRule="auto"/>
              <w:jc w:val="center"/>
              <w:rPr>
                <w:rFonts w:ascii="Calibri" w:eastAsia="Times New Roman" w:hAnsi="Calibri" w:cs="Times New Roman"/>
                <w:color w:val="000000"/>
                <w:sz w:val="16"/>
                <w:szCs w:val="16"/>
                <w:lang w:val="en-GB" w:eastAsia="en-GB"/>
              </w:rPr>
            </w:pPr>
          </w:p>
          <w:p w14:paraId="1477A6C3"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D45367E"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73486DB1"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CA50B0C"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125FB798" w14:textId="77777777" w:rsidTr="001B7480">
        <w:tc>
          <w:tcPr>
            <w:tcW w:w="1751" w:type="dxa"/>
            <w:vAlign w:val="center"/>
          </w:tcPr>
          <w:p w14:paraId="48EA59C0" w14:textId="6BCC5276"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181ED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082E2A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83F30B6"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3B3C877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1C26AA4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7DAD8451" w14:textId="77777777" w:rsidTr="001B7480">
        <w:tc>
          <w:tcPr>
            <w:tcW w:w="1751" w:type="dxa"/>
            <w:vAlign w:val="center"/>
          </w:tcPr>
          <w:p w14:paraId="7D130C78" w14:textId="79F11404"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5ED2580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6879E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BDA157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587616F9"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455C36C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bl>
    <w:p w14:paraId="04BA2173" w14:textId="77777777" w:rsidR="005F3E40" w:rsidRPr="00DE4CD5" w:rsidRDefault="005F3E40" w:rsidP="005F3E40">
      <w:pPr>
        <w:spacing w:after="120" w:line="240" w:lineRule="auto"/>
        <w:ind w:right="28"/>
        <w:rPr>
          <w:rFonts w:ascii="Verdana" w:eastAsia="Times New Roman" w:hAnsi="Verdana" w:cs="Arial"/>
          <w:b/>
          <w:color w:val="002060"/>
          <w:sz w:val="28"/>
          <w:szCs w:val="36"/>
          <w:lang w:val="es-ES"/>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2E1905">
        <w:tc>
          <w:tcPr>
            <w:tcW w:w="2376"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30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2E1905">
        <w:tc>
          <w:tcPr>
            <w:tcW w:w="2376"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30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2E1905">
        <w:tc>
          <w:tcPr>
            <w:tcW w:w="2376"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306" w:type="dxa"/>
          </w:tcPr>
          <w:p w14:paraId="5C05B20F" w14:textId="43E1078A"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w:t>
            </w:r>
            <w:r w:rsidRPr="002300DA">
              <w:rPr>
                <w:sz w:val="20"/>
                <w:szCs w:val="20"/>
                <w:lang w:val="es-ES"/>
              </w:rPr>
              <w:t xml:space="preserve">identificador </w:t>
            </w:r>
            <w:r w:rsidR="002300DA" w:rsidRPr="00DE4CD5">
              <w:rPr>
                <w:sz w:val="20"/>
                <w:szCs w:val="20"/>
                <w:lang w:val="es-ES"/>
              </w:rPr>
              <w:t>electrónico</w:t>
            </w:r>
            <w:r w:rsidR="002300DA" w:rsidRPr="002300DA">
              <w:rPr>
                <w:sz w:val="20"/>
                <w:szCs w:val="20"/>
                <w:lang w:val="es-ES"/>
              </w:rPr>
              <w:t xml:space="preserve"> </w:t>
            </w:r>
            <w:r w:rsidRPr="002300DA">
              <w:rPr>
                <w:sz w:val="20"/>
                <w:szCs w:val="20"/>
                <w:lang w:val="es-ES"/>
              </w:rPr>
              <w:t xml:space="preserve">único </w:t>
            </w:r>
            <w:r w:rsidR="002300DA" w:rsidRPr="002300DA">
              <w:rPr>
                <w:sz w:val="20"/>
                <w:szCs w:val="20"/>
                <w:lang w:val="es-ES"/>
              </w:rPr>
              <w:t>a n</w:t>
            </w:r>
            <w:r w:rsidR="002300DA">
              <w:rPr>
                <w:sz w:val="20"/>
                <w:szCs w:val="20"/>
                <w:lang w:val="es-ES"/>
              </w:rPr>
              <w:t xml:space="preserve">ivel europeo </w:t>
            </w:r>
            <w:r w:rsidRPr="00771D1E">
              <w:rPr>
                <w:sz w:val="20"/>
                <w:szCs w:val="20"/>
                <w:lang w:val="es-ES"/>
              </w:rPr>
              <w:t xml:space="preserve">usado para que los estudiantes </w:t>
            </w:r>
            <w:r w:rsidR="005F3E40">
              <w:rPr>
                <w:sz w:val="20"/>
                <w:szCs w:val="20"/>
                <w:lang w:val="es-ES"/>
              </w:rPr>
              <w:t xml:space="preserve">móviles </w:t>
            </w:r>
            <w:r w:rsidRPr="00771D1E">
              <w:rPr>
                <w:sz w:val="20"/>
                <w:szCs w:val="20"/>
                <w:lang w:val="es-ES"/>
              </w:rPr>
              <w:t xml:space="preserve">se identifiquen y autentiquen </w:t>
            </w:r>
            <w:r w:rsidR="002300DA">
              <w:rPr>
                <w:sz w:val="20"/>
                <w:szCs w:val="20"/>
                <w:lang w:val="es-ES"/>
              </w:rPr>
              <w:t>utilizando Erasmus sin papel, que permite conectar diferentes sistemas informáticos para compartir sus acuerdos de aprendizaje digitales y recibir la aprobación de sus instituciones de envío y de acogida. Este es un identificador técnico, por lo que no se presupone que estudiantes o personal lo proporcionen manualmente. El campo “ESI” no será visible para los usuarios finales. Si la institución de envío no emite todavía el ESI de sus estudiantes, se podrá utilizar un mecanismo alternativo para identificarlos y autenticarlos digitalmente. Tenga en cuenta que el ESI será obligatorio en el futuro</w:t>
            </w:r>
            <w:r w:rsidRPr="00771D1E">
              <w:rPr>
                <w:sz w:val="20"/>
                <w:szCs w:val="20"/>
                <w:lang w:val="es-ES"/>
              </w:rPr>
              <w:t xml:space="preserve">. </w:t>
            </w:r>
            <w:r w:rsidR="00CE1EEB">
              <w:rPr>
                <w:sz w:val="20"/>
                <w:szCs w:val="20"/>
                <w:lang w:val="es-ES"/>
              </w:rPr>
              <w:t>Para</w:t>
            </w:r>
            <w:r w:rsidR="002300DA">
              <w:rPr>
                <w:sz w:val="20"/>
                <w:szCs w:val="20"/>
                <w:lang w:val="es-ES"/>
              </w:rPr>
              <w:t xml:space="preserve"> obtener </w:t>
            </w:r>
            <w:r w:rsidR="00CE1EEB">
              <w:rPr>
                <w:sz w:val="20"/>
                <w:szCs w:val="20"/>
                <w:lang w:val="es-ES"/>
              </w:rPr>
              <w:t>m</w:t>
            </w:r>
            <w:r w:rsidRPr="00771D1E">
              <w:rPr>
                <w:sz w:val="20"/>
                <w:szCs w:val="20"/>
                <w:lang w:val="es-ES"/>
              </w:rPr>
              <w:t xml:space="preserve">ás información </w:t>
            </w:r>
            <w:r w:rsidR="00CE1EEB">
              <w:rPr>
                <w:sz w:val="20"/>
                <w:szCs w:val="20"/>
                <w:lang w:val="es-ES"/>
              </w:rPr>
              <w:t>sobre la manera de  implementar el ESI, leer la página de documentación técnica (</w:t>
            </w:r>
            <w:proofErr w:type="spellStart"/>
            <w:r w:rsidR="00CE1EEB">
              <w:fldChar w:fldCharType="begin"/>
            </w:r>
            <w:r w:rsidR="00CE1EEB">
              <w:instrText xml:space="preserve"> HYPERLINK "https://erasmus-plus.ec.europa.eu/european-student-card-initiative/help-support/technical" </w:instrText>
            </w:r>
            <w:r w:rsidR="00CE1EEB">
              <w:fldChar w:fldCharType="separate"/>
            </w:r>
            <w:r w:rsidR="00CE1EEB" w:rsidRPr="00DE4CD5">
              <w:rPr>
                <w:rStyle w:val="Hipervnculo"/>
                <w:sz w:val="20"/>
                <w:lang w:val="es-ES"/>
              </w:rPr>
              <w:t>Technical</w:t>
            </w:r>
            <w:proofErr w:type="spellEnd"/>
            <w:r w:rsidR="00CE1EEB" w:rsidRPr="00DE4CD5">
              <w:rPr>
                <w:rStyle w:val="Hipervnculo"/>
                <w:sz w:val="20"/>
                <w:lang w:val="es-ES"/>
              </w:rPr>
              <w:t xml:space="preserve"> </w:t>
            </w:r>
            <w:proofErr w:type="spellStart"/>
            <w:r w:rsidR="00CE1EEB" w:rsidRPr="00DE4CD5">
              <w:rPr>
                <w:rStyle w:val="Hipervnculo"/>
                <w:sz w:val="20"/>
                <w:lang w:val="es-ES"/>
              </w:rPr>
              <w:t>Documentation</w:t>
            </w:r>
            <w:proofErr w:type="spellEnd"/>
            <w:r w:rsidR="00CE1EEB">
              <w:rPr>
                <w:rStyle w:val="Hipervnculo"/>
                <w:sz w:val="20"/>
                <w:lang w:val="en-GB"/>
              </w:rPr>
              <w:fldChar w:fldCharType="end"/>
            </w:r>
            <w:r w:rsidR="00CE1EEB">
              <w:rPr>
                <w:sz w:val="20"/>
                <w:szCs w:val="20"/>
                <w:lang w:val="es-ES"/>
              </w:rPr>
              <w:t xml:space="preserve">) </w:t>
            </w:r>
            <w:r w:rsidRPr="00771D1E">
              <w:rPr>
                <w:sz w:val="20"/>
                <w:szCs w:val="20"/>
                <w:lang w:val="es-ES"/>
              </w:rPr>
              <w:t>en el</w:t>
            </w:r>
            <w:r w:rsidR="00CE1EEB">
              <w:rPr>
                <w:sz w:val="20"/>
                <w:szCs w:val="20"/>
                <w:lang w:val="es-ES"/>
              </w:rPr>
              <w:t xml:space="preserve"> portal </w:t>
            </w:r>
            <w:hyperlink r:id="rId12" w:history="1">
              <w:r w:rsidR="00CE1EEB" w:rsidRPr="00DE4CD5">
                <w:rPr>
                  <w:rStyle w:val="Hipervnculo"/>
                  <w:sz w:val="20"/>
                  <w:lang w:val="es-ES"/>
                </w:rPr>
                <w:t xml:space="preserve">European </w:t>
              </w:r>
              <w:proofErr w:type="spellStart"/>
              <w:r w:rsidR="00CE1EEB" w:rsidRPr="00DE4CD5">
                <w:rPr>
                  <w:rStyle w:val="Hipervnculo"/>
                  <w:sz w:val="20"/>
                  <w:lang w:val="es-ES"/>
                </w:rPr>
                <w:t>Student</w:t>
              </w:r>
              <w:proofErr w:type="spellEnd"/>
              <w:r w:rsidR="00CE1EEB" w:rsidRPr="00DE4CD5">
                <w:rPr>
                  <w:rStyle w:val="Hipervnculo"/>
                  <w:sz w:val="20"/>
                  <w:lang w:val="es-ES"/>
                </w:rPr>
                <w:t xml:space="preserve"> </w:t>
              </w:r>
              <w:proofErr w:type="spellStart"/>
              <w:r w:rsidR="00CE1EEB" w:rsidRPr="00DE4CD5">
                <w:rPr>
                  <w:rStyle w:val="Hipervnculo"/>
                  <w:sz w:val="20"/>
                  <w:lang w:val="es-ES"/>
                </w:rPr>
                <w:t>Card</w:t>
              </w:r>
              <w:proofErr w:type="spellEnd"/>
              <w:r w:rsidR="00CE1EEB" w:rsidRPr="00DE4CD5">
                <w:rPr>
                  <w:rStyle w:val="Hipervnculo"/>
                  <w:sz w:val="20"/>
                  <w:lang w:val="es-ES"/>
                </w:rPr>
                <w:t xml:space="preserve"> </w:t>
              </w:r>
              <w:proofErr w:type="spellStart"/>
              <w:r w:rsidR="00CE1EEB" w:rsidRPr="00DE4CD5">
                <w:rPr>
                  <w:rStyle w:val="Hipervnculo"/>
                  <w:sz w:val="20"/>
                  <w:lang w:val="es-ES"/>
                </w:rPr>
                <w:t>Initiative</w:t>
              </w:r>
              <w:proofErr w:type="spellEnd"/>
            </w:hyperlink>
            <w:r w:rsidRPr="00771D1E">
              <w:rPr>
                <w:rStyle w:val="Hipervnculo"/>
                <w:sz w:val="20"/>
                <w:szCs w:val="20"/>
                <w:lang w:val="es-ES"/>
              </w:rPr>
              <w:t>.</w:t>
            </w:r>
          </w:p>
        </w:tc>
      </w:tr>
      <w:tr w:rsidR="002C5273" w:rsidRPr="00771D1E" w14:paraId="00430EEC" w14:textId="77777777" w:rsidTr="002E1905">
        <w:tc>
          <w:tcPr>
            <w:tcW w:w="2376"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30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2E1905">
        <w:tc>
          <w:tcPr>
            <w:tcW w:w="2376"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30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3" w:history="1">
              <w:hyperlink r:id="rId14"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2E1905">
        <w:tc>
          <w:tcPr>
            <w:tcW w:w="2376"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30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2E1905">
        <w:trPr>
          <w:trHeight w:val="70"/>
        </w:trPr>
        <w:tc>
          <w:tcPr>
            <w:tcW w:w="2376"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30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2E1905">
        <w:trPr>
          <w:trHeight w:val="70"/>
        </w:trPr>
        <w:tc>
          <w:tcPr>
            <w:tcW w:w="2376"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30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2E1905">
        <w:trPr>
          <w:trHeight w:val="70"/>
        </w:trPr>
        <w:tc>
          <w:tcPr>
            <w:tcW w:w="2376"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2E1905">
        <w:trPr>
          <w:trHeight w:val="70"/>
        </w:trPr>
        <w:tc>
          <w:tcPr>
            <w:tcW w:w="2376"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14:paraId="444FCAD3" w14:textId="455958BE" w:rsidR="003A52FF" w:rsidRPr="00771D1E" w:rsidRDefault="00CE1EEB" w:rsidP="008D34A0">
            <w:pPr>
              <w:jc w:val="both"/>
              <w:rPr>
                <w:rFonts w:ascii="Calibri" w:hAnsi="Calibri" w:cs="Arial"/>
                <w:sz w:val="20"/>
                <w:szCs w:val="20"/>
                <w:lang w:val="es-ES"/>
              </w:rPr>
            </w:pPr>
            <w:r>
              <w:rPr>
                <w:rFonts w:ascii="Calibri" w:hAnsi="Calibri" w:cs="Arial"/>
                <w:sz w:val="20"/>
                <w:szCs w:val="20"/>
                <w:lang w:val="es-ES"/>
              </w:rPr>
              <w:t xml:space="preserve">Descripción del componente virtual de la movilidad combinada y tipo de actividades realizadas en línea. Por ejemplo, podrá ser un curso en línea integrado en un curso seleccionado en la institución de acogida, parte de un </w:t>
            </w:r>
            <w:proofErr w:type="spellStart"/>
            <w:r w:rsidR="00560D16" w:rsidRPr="00771D1E">
              <w:rPr>
                <w:rFonts w:ascii="Calibri" w:hAnsi="Calibri" w:cs="Arial"/>
                <w:sz w:val="20"/>
                <w:szCs w:val="20"/>
                <w:lang w:val="es-ES"/>
              </w:rPr>
              <w:t>un</w:t>
            </w:r>
            <w:proofErr w:type="spellEnd"/>
            <w:r w:rsidR="00560D16" w:rsidRPr="00771D1E">
              <w:rPr>
                <w:rFonts w:ascii="Calibri" w:hAnsi="Calibri" w:cs="Arial"/>
                <w:sz w:val="20"/>
                <w:szCs w:val="20"/>
                <w:lang w:val="es-ES"/>
              </w:rPr>
              <w:t xml:space="preserve"> programa intensivo</w:t>
            </w:r>
            <w:r w:rsidR="00177BD2" w:rsidRPr="00771D1E">
              <w:rPr>
                <w:rFonts w:ascii="Calibri" w:hAnsi="Calibri" w:cs="Arial"/>
                <w:sz w:val="20"/>
                <w:szCs w:val="20"/>
                <w:lang w:val="es-ES"/>
              </w:rPr>
              <w:t xml:space="preserve"> combinado y/o en</w:t>
            </w:r>
            <w:r w:rsidR="00560D16" w:rsidRPr="00771D1E">
              <w:rPr>
                <w:rFonts w:ascii="Calibri" w:hAnsi="Calibri" w:cs="Arial"/>
                <w:sz w:val="20"/>
                <w:szCs w:val="20"/>
                <w:lang w:val="es-ES"/>
              </w:rPr>
              <w:t xml:space="preserve"> otros tipos de actividades </w:t>
            </w:r>
            <w:r>
              <w:rPr>
                <w:rFonts w:ascii="Calibri" w:hAnsi="Calibri" w:cs="Arial"/>
                <w:sz w:val="20"/>
                <w:szCs w:val="20"/>
                <w:lang w:val="es-ES"/>
              </w:rPr>
              <w:t xml:space="preserve">virtuales </w:t>
            </w:r>
            <w:r w:rsidR="00560D16" w:rsidRPr="00771D1E">
              <w:rPr>
                <w:rFonts w:ascii="Calibri" w:hAnsi="Calibri" w:cs="Arial"/>
                <w:sz w:val="20"/>
                <w:szCs w:val="20"/>
                <w:lang w:val="es-ES"/>
              </w:rPr>
              <w:t>en la institución de acogida.</w:t>
            </w:r>
          </w:p>
        </w:tc>
      </w:tr>
      <w:tr w:rsidR="00BA1E54" w:rsidRPr="00771D1E" w14:paraId="4F08CD2B" w14:textId="77777777" w:rsidTr="002E1905">
        <w:trPr>
          <w:trHeight w:val="70"/>
        </w:trPr>
        <w:tc>
          <w:tcPr>
            <w:tcW w:w="2376"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306" w:type="dxa"/>
          </w:tcPr>
          <w:p w14:paraId="477F476A" w14:textId="49629850" w:rsidR="00BA1E54" w:rsidRPr="00771D1E" w:rsidRDefault="00CE1EEB" w:rsidP="008D34A0">
            <w:pPr>
              <w:jc w:val="both"/>
              <w:rPr>
                <w:rFonts w:ascii="Calibri" w:hAnsi="Calibri" w:cs="Arial"/>
                <w:sz w:val="20"/>
                <w:szCs w:val="20"/>
                <w:lang w:val="es-ES"/>
              </w:rPr>
            </w:pPr>
            <w:r>
              <w:rPr>
                <w:sz w:val="20"/>
                <w:szCs w:val="20"/>
                <w:lang w:val="es-ES"/>
              </w:rPr>
              <w:t>Los</w:t>
            </w:r>
            <w:r w:rsidR="00AF5900" w:rsidRPr="00771D1E">
              <w:rPr>
                <w:sz w:val="20"/>
                <w:szCs w:val="20"/>
                <w:lang w:val="es-ES"/>
              </w:rPr>
              <w:t xml:space="preserve"> estudiante</w:t>
            </w:r>
            <w:r>
              <w:rPr>
                <w:sz w:val="20"/>
                <w:szCs w:val="20"/>
                <w:lang w:val="es-ES"/>
              </w:rPr>
              <w:t>s</w:t>
            </w:r>
            <w:r w:rsidR="00AF5900" w:rsidRPr="00771D1E">
              <w:rPr>
                <w:sz w:val="20"/>
                <w:szCs w:val="20"/>
                <w:lang w:val="es-ES"/>
              </w:rPr>
              <w:t xml:space="preserve"> podrá</w:t>
            </w:r>
            <w:r>
              <w:rPr>
                <w:sz w:val="20"/>
                <w:szCs w:val="20"/>
                <w:lang w:val="es-ES"/>
              </w:rPr>
              <w:t>n</w:t>
            </w:r>
            <w:r w:rsidR="00AF5900" w:rsidRPr="00771D1E">
              <w:rPr>
                <w:sz w:val="20"/>
                <w:szCs w:val="20"/>
                <w:lang w:val="es-ES"/>
              </w:rPr>
              <w:t xml:space="preserve"> llevar a cabo un periodo de estudios en el extranjero con una duración de</w:t>
            </w:r>
            <w:r w:rsidR="00C5075E" w:rsidRPr="00771D1E">
              <w:rPr>
                <w:sz w:val="20"/>
                <w:szCs w:val="20"/>
                <w:lang w:val="es-ES"/>
              </w:rPr>
              <w:t xml:space="preserve"> entre 5 y 30 días, combinándolo</w:t>
            </w:r>
            <w:r w:rsidR="00AF5900" w:rsidRPr="00771D1E">
              <w:rPr>
                <w:sz w:val="20"/>
                <w:szCs w:val="20"/>
                <w:lang w:val="es-ES"/>
              </w:rPr>
              <w:t xml:space="preserve"> con un componente virtual obligatorio.</w:t>
            </w:r>
          </w:p>
        </w:tc>
      </w:tr>
      <w:tr w:rsidR="002E1905" w:rsidRPr="00771D1E" w14:paraId="620632A0" w14:textId="77777777" w:rsidTr="002E1905">
        <w:trPr>
          <w:trHeight w:val="70"/>
        </w:trPr>
        <w:tc>
          <w:tcPr>
            <w:tcW w:w="2376"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30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2E1905">
        <w:trPr>
          <w:trHeight w:val="70"/>
        </w:trPr>
        <w:tc>
          <w:tcPr>
            <w:tcW w:w="2376"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30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w:t>
            </w:r>
            <w:hyperlink r:id="rId15" w:history="1">
              <w:r w:rsidR="005350ED" w:rsidRPr="00DE4CD5">
                <w:rPr>
                  <w:rStyle w:val="Hipervnculo"/>
                  <w:rFonts w:asciiTheme="minorHAnsi" w:hAnsiTheme="minorHAnsi" w:cstheme="minorHAnsi"/>
                  <w:lang w:val="es-ES"/>
                </w:rPr>
                <w:t>sistema “ECTS"</w:t>
              </w:r>
            </w:hyperlink>
            <w:r w:rsidR="0045639D" w:rsidRPr="00771D1E">
              <w:rPr>
                <w:rFonts w:asciiTheme="minorHAnsi" w:hAnsiTheme="minorHAnsi" w:cstheme="minorHAnsi"/>
                <w:lang w:val="es-ES"/>
              </w:rPr>
              <w:t>,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2E1905">
        <w:trPr>
          <w:trHeight w:val="70"/>
        </w:trPr>
        <w:tc>
          <w:tcPr>
            <w:tcW w:w="2376"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lastRenderedPageBreak/>
              <w:t>Reconocimiento automático</w:t>
            </w:r>
          </w:p>
        </w:tc>
        <w:tc>
          <w:tcPr>
            <w:tcW w:w="830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2E1905">
        <w:tc>
          <w:tcPr>
            <w:tcW w:w="2376"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30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2E1905">
        <w:tc>
          <w:tcPr>
            <w:tcW w:w="2376"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6"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2E1905">
        <w:tc>
          <w:tcPr>
            <w:tcW w:w="2376"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2E1905">
        <w:tc>
          <w:tcPr>
            <w:tcW w:w="2376"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6274A5" w:rsidRPr="00771D1E" w14:paraId="6D9962AE" w14:textId="77777777" w:rsidTr="002E1905">
        <w:tc>
          <w:tcPr>
            <w:tcW w:w="2376" w:type="dxa"/>
          </w:tcPr>
          <w:p w14:paraId="57989BDD" w14:textId="5C06481F"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0D318F65" w14:textId="2E29DDC3"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006274A5" w:rsidRPr="00771D1E" w14:paraId="07C259BD" w14:textId="77777777" w:rsidTr="002E1905">
        <w:tc>
          <w:tcPr>
            <w:tcW w:w="2376" w:type="dxa"/>
          </w:tcPr>
          <w:p w14:paraId="6A0E3AEA" w14:textId="172D4F18" w:rsidR="006274A5" w:rsidRPr="00771D1E" w:rsidRDefault="00F97316"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14:paraId="3457596C" w14:textId="4040099C" w:rsidR="006274A5" w:rsidRPr="00771D1E" w:rsidRDefault="00F97316"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6FA4E6AC" w14:textId="73BD80DB"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3B2B66E" w14:textId="0F71D3C4" w:rsidR="006274A5" w:rsidRPr="00771D1E" w:rsidRDefault="006274A5"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00177BD2" w:rsidRPr="00771D1E">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14:paraId="30AD4153" w14:textId="1CD5B4D0"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C3BE0"/>
    <w:rsid w:val="000C610D"/>
    <w:rsid w:val="000D7748"/>
    <w:rsid w:val="00134D69"/>
    <w:rsid w:val="001424A8"/>
    <w:rsid w:val="001543D9"/>
    <w:rsid w:val="0016236B"/>
    <w:rsid w:val="00174F66"/>
    <w:rsid w:val="00177BD2"/>
    <w:rsid w:val="00181968"/>
    <w:rsid w:val="0019347D"/>
    <w:rsid w:val="001A5F47"/>
    <w:rsid w:val="001C792B"/>
    <w:rsid w:val="001D107C"/>
    <w:rsid w:val="001D667D"/>
    <w:rsid w:val="00221C96"/>
    <w:rsid w:val="00226B68"/>
    <w:rsid w:val="002300DA"/>
    <w:rsid w:val="00236998"/>
    <w:rsid w:val="002C5273"/>
    <w:rsid w:val="002D36EE"/>
    <w:rsid w:val="002E1905"/>
    <w:rsid w:val="00301DA1"/>
    <w:rsid w:val="00313B53"/>
    <w:rsid w:val="00314133"/>
    <w:rsid w:val="00316DBB"/>
    <w:rsid w:val="0035116B"/>
    <w:rsid w:val="003A1CDD"/>
    <w:rsid w:val="003A52FF"/>
    <w:rsid w:val="003D48C6"/>
    <w:rsid w:val="003E0C23"/>
    <w:rsid w:val="003F60C8"/>
    <w:rsid w:val="00413573"/>
    <w:rsid w:val="004538EE"/>
    <w:rsid w:val="0045639D"/>
    <w:rsid w:val="004A1C01"/>
    <w:rsid w:val="004A2E8A"/>
    <w:rsid w:val="004B6136"/>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1D1E"/>
    <w:rsid w:val="007925D1"/>
    <w:rsid w:val="00793583"/>
    <w:rsid w:val="00795DCE"/>
    <w:rsid w:val="007A576D"/>
    <w:rsid w:val="007C26FB"/>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03205"/>
    <w:rsid w:val="00910DA9"/>
    <w:rsid w:val="00945BE4"/>
    <w:rsid w:val="00950658"/>
    <w:rsid w:val="00973376"/>
    <w:rsid w:val="009A1854"/>
    <w:rsid w:val="009A6862"/>
    <w:rsid w:val="009B1607"/>
    <w:rsid w:val="009B606A"/>
    <w:rsid w:val="00A00F20"/>
    <w:rsid w:val="00A11483"/>
    <w:rsid w:val="00A2227D"/>
    <w:rsid w:val="00A26186"/>
    <w:rsid w:val="00A42006"/>
    <w:rsid w:val="00A460C8"/>
    <w:rsid w:val="00A46919"/>
    <w:rsid w:val="00A8548D"/>
    <w:rsid w:val="00A92524"/>
    <w:rsid w:val="00AB6126"/>
    <w:rsid w:val="00AB6B93"/>
    <w:rsid w:val="00AD60CE"/>
    <w:rsid w:val="00AF5900"/>
    <w:rsid w:val="00B124E2"/>
    <w:rsid w:val="00B154A9"/>
    <w:rsid w:val="00B41409"/>
    <w:rsid w:val="00B42B30"/>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B7909"/>
    <w:rsid w:val="00DD2CC6"/>
    <w:rsid w:val="00DE4CD5"/>
    <w:rsid w:val="00E140E9"/>
    <w:rsid w:val="00E176C0"/>
    <w:rsid w:val="00E2136C"/>
    <w:rsid w:val="00E4761F"/>
    <w:rsid w:val="00E750BE"/>
    <w:rsid w:val="00E7669F"/>
    <w:rsid w:val="00E7785D"/>
    <w:rsid w:val="00E863C9"/>
    <w:rsid w:val="00EA0171"/>
    <w:rsid w:val="00EA2EF5"/>
    <w:rsid w:val="00EA7108"/>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tools/isced-f_en.htm,%20permi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uropean-student-card-initiative/ewp/governance/bpo" TargetMode="External"/><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3712</Words>
  <Characters>20416</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24080</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6</cp:revision>
  <cp:lastPrinted>2021-02-09T14:36:00Z</cp:lastPrinted>
  <dcterms:created xsi:type="dcterms:W3CDTF">2023-06-21T08:40:00Z</dcterms:created>
  <dcterms:modified xsi:type="dcterms:W3CDTF">2024-06-10T07:24:00Z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